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98" w:type="dxa"/>
        <w:tblInd w:w="-108" w:type="dxa"/>
        <w:tblLayout w:type="fixed"/>
        <w:tblLook w:val="0000" w:firstRow="0" w:lastRow="0" w:firstColumn="0" w:lastColumn="0" w:noHBand="0" w:noVBand="0"/>
      </w:tblPr>
      <w:tblGrid>
        <w:gridCol w:w="7469"/>
        <w:gridCol w:w="1729"/>
      </w:tblGrid>
      <w:tr w:rsidR="006B587F" w14:paraId="57D06190" w14:textId="77777777" w:rsidTr="001F08C5">
        <w:tc>
          <w:tcPr>
            <w:tcW w:w="7469" w:type="dxa"/>
          </w:tcPr>
          <w:p w14:paraId="45EB3860" w14:textId="77777777" w:rsidR="006B587F" w:rsidRDefault="006B587F" w:rsidP="005B6792">
            <w:pPr>
              <w:spacing w:after="0" w:line="288" w:lineRule="auto"/>
              <w:rPr>
                <w:rFonts w:ascii="Arial" w:eastAsia="Arial" w:hAnsi="Arial" w:cs="Arial"/>
                <w:sz w:val="16"/>
                <w:szCs w:val="16"/>
              </w:rPr>
            </w:pPr>
          </w:p>
        </w:tc>
        <w:tc>
          <w:tcPr>
            <w:tcW w:w="1729" w:type="dxa"/>
          </w:tcPr>
          <w:p w14:paraId="6BDEA798" w14:textId="77777777" w:rsidR="006B587F" w:rsidRDefault="006B587F" w:rsidP="005B6792">
            <w:pPr>
              <w:spacing w:after="0" w:line="288" w:lineRule="auto"/>
              <w:jc w:val="right"/>
              <w:rPr>
                <w:rFonts w:ascii="Arial" w:eastAsia="Arial" w:hAnsi="Arial" w:cs="Arial"/>
                <w:sz w:val="16"/>
                <w:szCs w:val="16"/>
              </w:rPr>
            </w:pPr>
          </w:p>
        </w:tc>
      </w:tr>
      <w:tr w:rsidR="006B587F" w14:paraId="217FC17F" w14:textId="77777777" w:rsidTr="001F08C5">
        <w:tc>
          <w:tcPr>
            <w:tcW w:w="9198" w:type="dxa"/>
            <w:gridSpan w:val="2"/>
          </w:tcPr>
          <w:p w14:paraId="5DFA99BF" w14:textId="77777777" w:rsidR="00355C77" w:rsidRPr="00A309CB" w:rsidRDefault="00355C77" w:rsidP="00355C77">
            <w:pPr>
              <w:pStyle w:val="Judul"/>
            </w:pPr>
            <w:r>
              <w:t>Integrasi Budaya Lokal dalam Pembelajaran: Studi pemahaman Mahasiswa FIP Universitas Nurul Huda terhadap Etnopedagogi</w:t>
            </w:r>
          </w:p>
          <w:p w14:paraId="3BAECE03" w14:textId="77777777" w:rsidR="006B587F" w:rsidRDefault="006B587F" w:rsidP="005B6792">
            <w:pPr>
              <w:spacing w:after="0" w:line="288" w:lineRule="auto"/>
              <w:jc w:val="center"/>
              <w:rPr>
                <w:rFonts w:ascii="Arial" w:eastAsia="Arial" w:hAnsi="Arial" w:cs="Arial"/>
                <w:b/>
                <w:smallCaps/>
                <w:sz w:val="28"/>
                <w:szCs w:val="28"/>
              </w:rPr>
            </w:pPr>
          </w:p>
          <w:p w14:paraId="761DFE6D" w14:textId="3AABF895" w:rsidR="00355C77" w:rsidRPr="006427C0" w:rsidRDefault="00355C77" w:rsidP="00355C77">
            <w:pPr>
              <w:pStyle w:val="Author"/>
              <w:rPr>
                <w:vertAlign w:val="superscript"/>
                <w:lang w:val="fi-FI"/>
              </w:rPr>
            </w:pPr>
            <w:r>
              <w:t>Effendi</w:t>
            </w:r>
            <w:r>
              <w:rPr>
                <w:vertAlign w:val="superscript"/>
              </w:rPr>
              <w:t>1</w:t>
            </w:r>
            <w:r>
              <w:t>*, Meirizal Usra</w:t>
            </w:r>
            <w:r>
              <w:rPr>
                <w:vertAlign w:val="superscript"/>
              </w:rPr>
              <w:t>2</w:t>
            </w:r>
            <w:r>
              <w:t>, Hartono</w:t>
            </w:r>
            <w:r>
              <w:rPr>
                <w:vertAlign w:val="superscript"/>
              </w:rPr>
              <w:t>3</w:t>
            </w:r>
            <w:r>
              <w:t>, dan Sardianto Markos Siahaan</w:t>
            </w:r>
            <w:r>
              <w:rPr>
                <w:vertAlign w:val="superscript"/>
                <w:lang w:val="fi-FI"/>
              </w:rPr>
              <w:t>4</w:t>
            </w:r>
          </w:p>
          <w:p w14:paraId="77B69055" w14:textId="2D5B56C0" w:rsidR="00355C77" w:rsidRDefault="00355C77" w:rsidP="00355C77">
            <w:pPr>
              <w:pStyle w:val="AfiliationandEmail"/>
            </w:pPr>
            <w:r>
              <w:rPr>
                <w:vertAlign w:val="superscript"/>
              </w:rPr>
              <w:t xml:space="preserve">1,2,3,4 </w:t>
            </w:r>
            <w:r>
              <w:t>Program Studi Doktor Pendidikan FKIP Universitas Sriwijaya</w:t>
            </w:r>
          </w:p>
          <w:p w14:paraId="7C1EB05F" w14:textId="77777777" w:rsidR="00355C77" w:rsidRDefault="00355C77" w:rsidP="00355C77">
            <w:pPr>
              <w:spacing w:after="0" w:line="288" w:lineRule="auto"/>
              <w:jc w:val="center"/>
              <w:rPr>
                <w:rFonts w:ascii="Arial" w:eastAsia="Arial" w:hAnsi="Arial" w:cs="Arial"/>
                <w:sz w:val="18"/>
                <w:szCs w:val="18"/>
              </w:rPr>
            </w:pPr>
            <w:r>
              <w:rPr>
                <w:rFonts w:ascii="Arial" w:eastAsia="Arial" w:hAnsi="Arial" w:cs="Arial"/>
                <w:sz w:val="18"/>
                <w:szCs w:val="18"/>
                <w:vertAlign w:val="superscript"/>
              </w:rPr>
              <w:t xml:space="preserve">* </w:t>
            </w:r>
            <w:r>
              <w:rPr>
                <w:rFonts w:ascii="Arial" w:eastAsia="Arial" w:hAnsi="Arial" w:cs="Arial"/>
                <w:sz w:val="18"/>
                <w:szCs w:val="18"/>
              </w:rPr>
              <w:t xml:space="preserve">E-mail: </w:t>
            </w:r>
            <w:hyperlink r:id="rId9" w:history="1">
              <w:r w:rsidRPr="00D05A2A">
                <w:rPr>
                  <w:rStyle w:val="Hyperlink"/>
                  <w:rFonts w:ascii="Arial" w:eastAsia="Arial" w:hAnsi="Arial" w:cs="Arial"/>
                  <w:sz w:val="18"/>
                  <w:szCs w:val="18"/>
                </w:rPr>
                <w:t>effendi@unha.ac.id</w:t>
              </w:r>
            </w:hyperlink>
            <w:r>
              <w:rPr>
                <w:rFonts w:ascii="Arial" w:eastAsia="Arial" w:hAnsi="Arial" w:cs="Arial"/>
                <w:sz w:val="18"/>
                <w:szCs w:val="18"/>
              </w:rPr>
              <w:t xml:space="preserve"> </w:t>
            </w:r>
          </w:p>
          <w:p w14:paraId="6DFD179D" w14:textId="77777777" w:rsidR="006B587F" w:rsidRDefault="006B587F" w:rsidP="005B6792">
            <w:pPr>
              <w:spacing w:after="0" w:line="288" w:lineRule="auto"/>
              <w:jc w:val="center"/>
              <w:rPr>
                <w:rFonts w:ascii="Arial" w:eastAsia="Arial" w:hAnsi="Arial" w:cs="Arial"/>
                <w:sz w:val="16"/>
                <w:szCs w:val="16"/>
              </w:rPr>
            </w:pPr>
          </w:p>
        </w:tc>
      </w:tr>
      <w:tr w:rsidR="006B587F" w14:paraId="040CAC1B" w14:textId="77777777" w:rsidTr="001F08C5">
        <w:tc>
          <w:tcPr>
            <w:tcW w:w="9198" w:type="dxa"/>
            <w:gridSpan w:val="2"/>
          </w:tcPr>
          <w:p w14:paraId="3D2EE87F" w14:textId="77777777" w:rsidR="006B587F" w:rsidRDefault="006B587F" w:rsidP="005B6792">
            <w:pPr>
              <w:spacing w:after="0" w:line="288" w:lineRule="auto"/>
              <w:jc w:val="center"/>
              <w:rPr>
                <w:rFonts w:ascii="Arial" w:eastAsia="Arial" w:hAnsi="Arial" w:cs="Arial"/>
                <w:sz w:val="18"/>
                <w:szCs w:val="18"/>
              </w:rPr>
            </w:pPr>
            <w:r>
              <w:rPr>
                <w:rFonts w:ascii="Arial" w:eastAsia="Arial" w:hAnsi="Arial" w:cs="Arial"/>
                <w:b/>
                <w:sz w:val="18"/>
                <w:szCs w:val="18"/>
              </w:rPr>
              <w:t>Abstrak</w:t>
            </w:r>
          </w:p>
          <w:p w14:paraId="4B9A354A" w14:textId="3DA6FE03" w:rsidR="006B587F" w:rsidRPr="00355C77" w:rsidRDefault="00355C77" w:rsidP="00355C77">
            <w:pPr>
              <w:spacing w:after="160" w:line="259" w:lineRule="auto"/>
              <w:jc w:val="both"/>
              <w:rPr>
                <w:rFonts w:ascii="Arial" w:hAnsi="Arial" w:cs="Arial"/>
                <w:sz w:val="18"/>
                <w:szCs w:val="18"/>
                <w:lang w:val="fi-FI"/>
              </w:rPr>
            </w:pPr>
            <w:r w:rsidRPr="007544EF">
              <w:rPr>
                <w:rFonts w:ascii="Arial" w:hAnsi="Arial" w:cs="Arial"/>
                <w:sz w:val="18"/>
                <w:szCs w:val="18"/>
              </w:rPr>
              <w:t xml:space="preserve">Penelitian ini bertujuan untuk mengeksplorasi pemahaman mahasiswa Fakultas Ilmu Pendidikan (FIP) Universitas Nurul Huda (UNUHA) terhadap konsep dan implementasi etnopedagogi dalam pembelajaran. Etnopedagogi, yang mengintegrasikan kearifan lokal ke dalam proses pendidikan, menjadi pendekatan yang relevan di tengah tantangan globalisasi yang sering mengaburkan nilai-nilai budaya lokal. Metode penelitian yang digunakan adalah deskriptif kuantitatif, dengan data diperoleh melalui kuesioner dan wawancara. Hasil penelitian menunjukkan bahwa 57,7% mahasiswa telah mendengar istilah etnopedagogi, tetapi hanya 46,2% yang pernah menerapkannya dalam pembelajaran. Sebanyak 63,5% mahasiswa menganggap pengintegrasian budaya lokal sangat penting, sementara 76,9% menyatakan kebutuhan tinggi terhadap bahan ajar berbasis etnopedagogi. </w:t>
            </w:r>
            <w:r w:rsidRPr="007544EF">
              <w:rPr>
                <w:rFonts w:ascii="Arial" w:hAnsi="Arial" w:cs="Arial"/>
                <w:sz w:val="18"/>
                <w:szCs w:val="18"/>
                <w:lang w:val="fi-FI"/>
              </w:rPr>
              <w:t>Kendala utama yang dihadapi mahasiswa meliputi minimnya pelatihan (44,2%) dan kurangnya referensi (32,7%). Penelitian ini menggarisbawahi perlunya penguatan kurikulum, pelatihan, dan pengembangan bahan ajar untuk mendukung implementasi etnopedagogi secara lebih efektif dalam pembelajaran</w:t>
            </w:r>
            <w:r w:rsidR="006B587F">
              <w:t>.</w:t>
            </w:r>
            <w:r w:rsidR="00074861" w:rsidRPr="00355C77">
              <w:rPr>
                <w:lang w:val="fi-FI"/>
              </w:rPr>
              <w:t xml:space="preserve"> </w:t>
            </w:r>
          </w:p>
          <w:p w14:paraId="75FB39F6" w14:textId="77777777" w:rsidR="006B587F" w:rsidRDefault="006B587F" w:rsidP="009246C3">
            <w:pPr>
              <w:pStyle w:val="Abstact"/>
              <w:rPr>
                <w:sz w:val="16"/>
                <w:szCs w:val="16"/>
              </w:rPr>
            </w:pPr>
          </w:p>
          <w:p w14:paraId="41EB89A7" w14:textId="794384F9" w:rsidR="006B587F" w:rsidRDefault="006B587F" w:rsidP="009246C3">
            <w:pPr>
              <w:pStyle w:val="Abstact"/>
            </w:pPr>
            <w:r>
              <w:rPr>
                <w:b/>
              </w:rPr>
              <w:t>Kata kunci</w:t>
            </w:r>
            <w:r>
              <w:t xml:space="preserve">: </w:t>
            </w:r>
            <w:r w:rsidR="00355C77">
              <w:t>Budaya, Lokal, Pembelajaran, Etnopedagogi</w:t>
            </w:r>
            <w:r w:rsidRPr="00E3033F">
              <w:t>.</w:t>
            </w:r>
            <w:r>
              <w:rPr>
                <w:rFonts w:ascii="Times New Roman" w:hAnsi="Times New Roman"/>
              </w:rPr>
              <w:t xml:space="preserve"> </w:t>
            </w:r>
          </w:p>
        </w:tc>
      </w:tr>
      <w:tr w:rsidR="006B587F" w14:paraId="4825E053" w14:textId="77777777" w:rsidTr="001F08C5">
        <w:tc>
          <w:tcPr>
            <w:tcW w:w="9198" w:type="dxa"/>
            <w:gridSpan w:val="2"/>
          </w:tcPr>
          <w:p w14:paraId="75333284" w14:textId="77777777" w:rsidR="006B587F" w:rsidRDefault="006B587F" w:rsidP="005B6792">
            <w:pPr>
              <w:spacing w:after="0" w:line="288" w:lineRule="auto"/>
              <w:jc w:val="both"/>
              <w:rPr>
                <w:rFonts w:ascii="Arial" w:eastAsia="Arial" w:hAnsi="Arial" w:cs="Arial"/>
                <w:sz w:val="18"/>
                <w:szCs w:val="18"/>
              </w:rPr>
            </w:pPr>
          </w:p>
        </w:tc>
      </w:tr>
    </w:tbl>
    <w:p w14:paraId="701B990E" w14:textId="77777777" w:rsidR="006B587F" w:rsidRDefault="006B587F" w:rsidP="009246C3">
      <w:pPr>
        <w:pStyle w:val="Judul1"/>
        <w:rPr>
          <w:rFonts w:eastAsia="Arial"/>
        </w:rPr>
      </w:pPr>
      <w:r>
        <w:rPr>
          <w:rFonts w:eastAsia="Arial"/>
        </w:rPr>
        <w:t>PENDAHULUAN</w:t>
      </w:r>
    </w:p>
    <w:p w14:paraId="57DBBDF8" w14:textId="77777777" w:rsidR="00355C77" w:rsidRPr="00D5173D" w:rsidRDefault="00355C77" w:rsidP="00355C77">
      <w:pPr>
        <w:spacing w:after="0" w:line="240" w:lineRule="auto"/>
        <w:jc w:val="both"/>
        <w:rPr>
          <w:rFonts w:ascii="Arial" w:hAnsi="Arial" w:cs="Arial"/>
          <w:sz w:val="20"/>
          <w:szCs w:val="20"/>
        </w:rPr>
      </w:pPr>
      <w:r w:rsidRPr="00D5173D">
        <w:rPr>
          <w:rFonts w:ascii="Arial" w:hAnsi="Arial" w:cs="Arial"/>
          <w:sz w:val="20"/>
          <w:szCs w:val="20"/>
        </w:rPr>
        <w:t xml:space="preserve">Budaya lokal merupakan salah satu aset penting yang mencerminkan identitas dan kearifan masyarakat suatu daerah </w:t>
      </w:r>
      <w:r w:rsidRPr="0004235D">
        <w:rPr>
          <w:rFonts w:ascii="Arial" w:hAnsi="Arial" w:cs="Arial"/>
          <w:sz w:val="20"/>
          <w:szCs w:val="20"/>
          <w:lang w:val="fi-FI"/>
        </w:rPr>
        <w:fldChar w:fldCharType="begin"/>
      </w:r>
      <w:r w:rsidRPr="00D5173D">
        <w:rPr>
          <w:rFonts w:ascii="Arial" w:hAnsi="Arial" w:cs="Arial"/>
          <w:sz w:val="20"/>
          <w:szCs w:val="20"/>
        </w:rPr>
        <w:instrText xml:space="preserve"> ADDIN ZOTERO_ITEM CSL_CITATION {"citationID":"4gwNK12w","properties":{"formattedCitation":"(Fahmi, 2016; Oktavianti &amp; Ratnasari, 2018; Sugara, 2022)","plainCitation":"(Fahmi, 2016; Oktavianti &amp; Ratnasari, 2018; Sugara, 2022)","noteIndex":0},"citationItems":[{"id":31,"uris":["http://zotero.org/users/15875245/items/3E4V2N7S"],"itemData":{"id":31,"type":"article-journal","container-title":"Repository Universitas Lambung Mangkurat","source":"Google Scholar","title":"Inovasi pembelajaran sains berbasis etnopedagogi","URL":"https://jbse.ulm.ac.id/index.php/Repos/article/view/54","author":[{"family":"Fahmi","given":"Fahmi"}],"accessed":{"date-parts":[["2024",12,2]]},"issued":{"date-parts":[["2016"]]}},"label":"page"},{"id":27,"uris":["http://zotero.org/users/15875245/items/XCVGCWSQ"],"itemData":{"id":27,"type":"article-journal","container-title":"Refleksi Edukatika: Jurnal Ilmiah Kependidikan","issue":"2","source":"Google Scholar","title":"Etnopedagogi dalam pembelajaran di sekolah dasar melalui media berbasis kearifan lokal","URL":"http://jurnal.umk.ac.id/index.php/RE/article/view/2353","volume":"8","author":[{"family":"Oktavianti","given":"Ika"},{"family":"Ratnasari","given":"Yuni"}],"accessed":{"date-parts":[["2024",12,2]]},"issued":{"date-parts":[["2018"]]}},"label":"page"},{"id":33,"uris":["http://zotero.org/users/15875245/items/NY2HC97C"],"itemData":{"id":33,"type":"article-journal","container-title":"Jurnal Pendidikan Dan Kebudayaan","issue":"2","note":"publisher: Badan Standar, Kurikulum, dan Asesmen Pendidikan, Kemendikbudristek","page":"93–104","source":"Google Scholar","title":"Etnopedagogi: Gagasan dan Peluang Penerapannya di Indonesia","title-short":"Etnopedagogi","volume":"7","author":[{"family":"Sugara","given":"Ujang"}],"issued":{"date-parts":[["2022"]]}},"label":"page"}],"schema":"https://github.com/citation-style-language/schema/raw/master/csl-citation.json"} </w:instrText>
      </w:r>
      <w:r w:rsidRPr="0004235D">
        <w:rPr>
          <w:rFonts w:ascii="Arial" w:hAnsi="Arial" w:cs="Arial"/>
          <w:sz w:val="20"/>
          <w:szCs w:val="20"/>
          <w:lang w:val="fi-FI"/>
        </w:rPr>
        <w:fldChar w:fldCharType="separate"/>
      </w:r>
      <w:r w:rsidRPr="00D5173D">
        <w:rPr>
          <w:rFonts w:ascii="Arial" w:hAnsi="Arial" w:cs="Arial"/>
          <w:sz w:val="20"/>
          <w:szCs w:val="20"/>
        </w:rPr>
        <w:t>(Fahmi, 2016; Oktavianti &amp; Ratnasari, 2018; Sugara, 2022)</w:t>
      </w:r>
      <w:r w:rsidRPr="0004235D">
        <w:rPr>
          <w:rFonts w:ascii="Arial" w:hAnsi="Arial" w:cs="Arial"/>
          <w:sz w:val="20"/>
          <w:szCs w:val="20"/>
          <w:lang w:val="fi-FI"/>
        </w:rPr>
        <w:fldChar w:fldCharType="end"/>
      </w:r>
      <w:r w:rsidRPr="00D5173D">
        <w:rPr>
          <w:rFonts w:ascii="Arial" w:hAnsi="Arial" w:cs="Arial"/>
          <w:sz w:val="20"/>
          <w:szCs w:val="20"/>
        </w:rPr>
        <w:t xml:space="preserve">. Dalam konteks pendidikan, budaya lokal tidak hanya berfungsi sebagai warisan yang harus dilestarikan, tetapi juga sebagai sumber belajar yang kaya dan relevan </w:t>
      </w:r>
      <w:r w:rsidRPr="0004235D">
        <w:rPr>
          <w:rFonts w:ascii="Arial" w:hAnsi="Arial" w:cs="Arial"/>
          <w:sz w:val="20"/>
          <w:szCs w:val="20"/>
          <w:lang w:val="fi-FI"/>
        </w:rPr>
        <w:fldChar w:fldCharType="begin"/>
      </w:r>
      <w:r w:rsidRPr="00D5173D">
        <w:rPr>
          <w:rFonts w:ascii="Arial" w:hAnsi="Arial" w:cs="Arial"/>
          <w:sz w:val="20"/>
          <w:szCs w:val="20"/>
        </w:rPr>
        <w:instrText xml:space="preserve"> ADDIN ZOTERO_ITEM CSL_CITATION {"citationID":"LBOvRIAJ","properties":{"formattedCitation":"(Fatmi &amp; Fauzan, 2022)","plainCitation":"(Fatmi &amp; Fauzan, 2022)","noteIndex":0},"citationItems":[{"id":36,"uris":["http://zotero.org/users/15875245/items/Z3IR86SG"],"itemData":{"id":36,"type":"article-journal","container-title":"Al-Madaris Jurnal Pendidikan Dan Studi Keislaman","issue":"2","page":"31–41","source":"Google Scholar","title":"Kajian pendekatan etnopedagogi dalam pendidikan melalui kearifan lokal Aceh","volume":"3","author":[{"family":"Fatmi","given":"Nuraini"},{"family":"Fauzan","given":"Fauzan"}],"issued":{"date-parts":[["2022"]]}}}],"schema":"https://github.com/citation-style-language/schema/raw/master/csl-citation.json"} </w:instrText>
      </w:r>
      <w:r w:rsidRPr="0004235D">
        <w:rPr>
          <w:rFonts w:ascii="Arial" w:hAnsi="Arial" w:cs="Arial"/>
          <w:sz w:val="20"/>
          <w:szCs w:val="20"/>
          <w:lang w:val="fi-FI"/>
        </w:rPr>
        <w:fldChar w:fldCharType="separate"/>
      </w:r>
      <w:r w:rsidRPr="00D5173D">
        <w:rPr>
          <w:rFonts w:ascii="Arial" w:hAnsi="Arial" w:cs="Arial"/>
          <w:sz w:val="20"/>
          <w:szCs w:val="20"/>
        </w:rPr>
        <w:t>(Fatmi &amp; Fauzan, 2022)</w:t>
      </w:r>
      <w:r w:rsidRPr="0004235D">
        <w:rPr>
          <w:rFonts w:ascii="Arial" w:hAnsi="Arial" w:cs="Arial"/>
          <w:sz w:val="20"/>
          <w:szCs w:val="20"/>
          <w:lang w:val="fi-FI"/>
        </w:rPr>
        <w:fldChar w:fldCharType="end"/>
      </w:r>
      <w:r w:rsidRPr="00D5173D">
        <w:rPr>
          <w:rFonts w:ascii="Arial" w:hAnsi="Arial" w:cs="Arial"/>
          <w:sz w:val="20"/>
          <w:szCs w:val="20"/>
        </w:rPr>
        <w:t xml:space="preserve">. Etnopedagogi, sebagai pendekatan yang mengintegrasikan nilai-nilai budaya lokal dalam pembelajaran, telah menjadi salah satu strategi inovatif untuk menciptakan pengalaman belajar yang bermakna dan kontekstual </w:t>
      </w:r>
      <w:r w:rsidRPr="0004235D">
        <w:rPr>
          <w:rFonts w:ascii="Arial" w:hAnsi="Arial" w:cs="Arial"/>
          <w:sz w:val="20"/>
          <w:szCs w:val="20"/>
          <w:lang w:val="fi-FI"/>
        </w:rPr>
        <w:fldChar w:fldCharType="begin"/>
      </w:r>
      <w:r w:rsidRPr="00D5173D">
        <w:rPr>
          <w:rFonts w:ascii="Arial" w:hAnsi="Arial" w:cs="Arial"/>
          <w:sz w:val="20"/>
          <w:szCs w:val="20"/>
        </w:rPr>
        <w:instrText xml:space="preserve"> ADDIN ZOTERO_ITEM CSL_CITATION {"citationID":"2vadgBWy","properties":{"formattedCitation":"(Suratno, 2010)","plainCitation":"(Suratno, 2010)","noteIndex":0},"citationItems":[{"id":29,"uris":["http://zotero.org/users/15875245/items/D623WHRY"],"itemData":{"id":29,"type":"paper-conference","container-title":"Proceedings of The 4th International Conference on Teacher Education","page":"515–530","source":"Google Scholar","title":"Memaknai Etnopedagogi sebagai landasan pendidikan guru di universitas pendidikan indonesia","URL":"http://file.upi.edu/Direktori/PROCEEDING/UPI-UPSI/2010/Book_3/MEMAKNAI_ETNOPEDAGOGI_SEBAGAI_LANDASAN_PENDIDIKAN_GURU_DI_UNIVERSITAS_PENDIDIKAN_INDONESIA.PDF","author":[{"family":"Suratno","given":"Tatang"}],"accessed":{"date-parts":[["2024",12,2]]},"issued":{"date-parts":[["2010"]]}}}],"schema":"https://github.com/citation-style-language/schema/raw/master/csl-citation.json"} </w:instrText>
      </w:r>
      <w:r w:rsidRPr="0004235D">
        <w:rPr>
          <w:rFonts w:ascii="Arial" w:hAnsi="Arial" w:cs="Arial"/>
          <w:sz w:val="20"/>
          <w:szCs w:val="20"/>
          <w:lang w:val="fi-FI"/>
        </w:rPr>
        <w:fldChar w:fldCharType="separate"/>
      </w:r>
      <w:r w:rsidRPr="00D5173D">
        <w:rPr>
          <w:rFonts w:ascii="Arial" w:hAnsi="Arial" w:cs="Arial"/>
          <w:sz w:val="20"/>
          <w:szCs w:val="20"/>
        </w:rPr>
        <w:t>(Suratno, 2010)</w:t>
      </w:r>
      <w:r w:rsidRPr="0004235D">
        <w:rPr>
          <w:rFonts w:ascii="Arial" w:hAnsi="Arial" w:cs="Arial"/>
          <w:sz w:val="20"/>
          <w:szCs w:val="20"/>
          <w:lang w:val="fi-FI"/>
        </w:rPr>
        <w:fldChar w:fldCharType="end"/>
      </w:r>
      <w:r w:rsidRPr="00D5173D">
        <w:rPr>
          <w:rFonts w:ascii="Arial" w:hAnsi="Arial" w:cs="Arial"/>
          <w:sz w:val="20"/>
          <w:szCs w:val="20"/>
        </w:rPr>
        <w:t xml:space="preserve">. Pendekatan ini diyakini mampu menjembatani kesenjangan antara pengetahuan ilmiah modern dan kearifan lokal yang telah lama menjadi bagian dari kehidupan masyarakat </w:t>
      </w:r>
      <w:r w:rsidRPr="0004235D">
        <w:rPr>
          <w:rFonts w:ascii="Arial" w:hAnsi="Arial" w:cs="Arial"/>
          <w:sz w:val="20"/>
          <w:szCs w:val="20"/>
          <w:lang w:val="fi-FI"/>
        </w:rPr>
        <w:fldChar w:fldCharType="begin"/>
      </w:r>
      <w:r w:rsidRPr="00D5173D">
        <w:rPr>
          <w:rFonts w:ascii="Arial" w:hAnsi="Arial" w:cs="Arial"/>
          <w:sz w:val="20"/>
          <w:szCs w:val="20"/>
        </w:rPr>
        <w:instrText xml:space="preserve"> ADDIN ZOTERO_ITEM CSL_CITATION {"citationID":"uA39h7n2","properties":{"formattedCitation":"(Widiastuti, 2015)","plainCitation":"(Widiastuti, 2015)","noteIndex":0},"citationItems":[{"id":35,"uris":["http://zotero.org/users/15875245/items/7Y3ZL3RQ"],"itemData":{"id":35,"type":"article-journal","container-title":"Lokabasa","issue":"1","source":"Google Scholar","title":"Pamali dalam Kehidupan Masyarakat Kecamatan Cigugur Kabupaten Kuningan (Kajian Semiotik dan Etnopedagogi)","URL":"https://ejournal.upi.edu/index.php/lokabasa/article/view/3149","volume":"6","author":[{"family":"Widiastuti","given":"Hesti"}],"accessed":{"date-parts":[["2024",12,2]]},"issued":{"date-parts":[["2015"]]}}}],"schema":"https://github.com/citation-style-language/schema/raw/master/csl-citation.json"} </w:instrText>
      </w:r>
      <w:r w:rsidRPr="0004235D">
        <w:rPr>
          <w:rFonts w:ascii="Arial" w:hAnsi="Arial" w:cs="Arial"/>
          <w:sz w:val="20"/>
          <w:szCs w:val="20"/>
          <w:lang w:val="fi-FI"/>
        </w:rPr>
        <w:fldChar w:fldCharType="separate"/>
      </w:r>
      <w:r w:rsidRPr="00D5173D">
        <w:rPr>
          <w:rFonts w:ascii="Arial" w:hAnsi="Arial" w:cs="Arial"/>
          <w:sz w:val="20"/>
          <w:szCs w:val="20"/>
        </w:rPr>
        <w:t>(Widiastuti, 2015)</w:t>
      </w:r>
      <w:r w:rsidRPr="0004235D">
        <w:rPr>
          <w:rFonts w:ascii="Arial" w:hAnsi="Arial" w:cs="Arial"/>
          <w:sz w:val="20"/>
          <w:szCs w:val="20"/>
          <w:lang w:val="fi-FI"/>
        </w:rPr>
        <w:fldChar w:fldCharType="end"/>
      </w:r>
      <w:r w:rsidRPr="00D5173D">
        <w:rPr>
          <w:rFonts w:ascii="Arial" w:hAnsi="Arial" w:cs="Arial"/>
          <w:sz w:val="20"/>
          <w:szCs w:val="20"/>
        </w:rPr>
        <w:t>.</w:t>
      </w:r>
    </w:p>
    <w:p w14:paraId="2413AB10" w14:textId="77777777" w:rsidR="00355C77" w:rsidRPr="00D5173D" w:rsidRDefault="00355C77" w:rsidP="00355C77">
      <w:pPr>
        <w:spacing w:after="0" w:line="240" w:lineRule="auto"/>
        <w:jc w:val="both"/>
        <w:rPr>
          <w:rFonts w:ascii="Arial" w:hAnsi="Arial" w:cs="Arial"/>
          <w:sz w:val="20"/>
          <w:szCs w:val="20"/>
        </w:rPr>
      </w:pPr>
      <w:r w:rsidRPr="00D5173D">
        <w:rPr>
          <w:rFonts w:ascii="Arial" w:hAnsi="Arial" w:cs="Arial"/>
          <w:sz w:val="20"/>
          <w:szCs w:val="20"/>
        </w:rPr>
        <w:t xml:space="preserve">Integrasi budaya lokal dalam pembelajaran sangat penting di tengah arus globalisasi yang sering kali mengikis nilai-nilai tradisional </w:t>
      </w:r>
      <w:r w:rsidRPr="0004235D">
        <w:rPr>
          <w:rFonts w:ascii="Arial" w:hAnsi="Arial" w:cs="Arial"/>
          <w:sz w:val="20"/>
          <w:szCs w:val="20"/>
          <w:lang w:val="fi-FI"/>
        </w:rPr>
        <w:fldChar w:fldCharType="begin"/>
      </w:r>
      <w:r w:rsidRPr="00D5173D">
        <w:rPr>
          <w:rFonts w:ascii="Arial" w:hAnsi="Arial" w:cs="Arial"/>
          <w:sz w:val="20"/>
          <w:szCs w:val="20"/>
        </w:rPr>
        <w:instrText xml:space="preserve"> ADDIN ZOTERO_ITEM CSL_CITATION {"citationID":"7zr1xLbN","properties":{"formattedCitation":"(Subrata &amp; Rai, 2023)","plainCitation":"(Subrata &amp; Rai, 2023)","noteIndex":0},"citationItems":[{"id":34,"uris":["http://zotero.org/users/15875245/items/8ABHAMML"],"itemData":{"id":34,"type":"paper-conference","container-title":"Prosiding Seminar Nasional Penelitian dan Pengabdian kepada Masyarakat","note":"issue: 1","source":"Google Scholar","title":"Pembelajaran Biologi Berbasis Etnopedagogi dalam Peningkatan Literasi Sains dan Karakter Peserta Didik","URL":"https://ojs.mahadewa.ac.id/index.php/santimas/article/view/3242","volume":"1","author":[{"family":"Subrata","given":"I. Made"},{"family":"Rai","given":"I. Gusti Ayu"}],"accessed":{"date-parts":[["2024",12,2]]},"issued":{"date-parts":[["2023"]]}}}],"schema":"https://github.com/citation-style-language/schema/raw/master/csl-citation.json"} </w:instrText>
      </w:r>
      <w:r w:rsidRPr="0004235D">
        <w:rPr>
          <w:rFonts w:ascii="Arial" w:hAnsi="Arial" w:cs="Arial"/>
          <w:sz w:val="20"/>
          <w:szCs w:val="20"/>
          <w:lang w:val="fi-FI"/>
        </w:rPr>
        <w:fldChar w:fldCharType="separate"/>
      </w:r>
      <w:r w:rsidRPr="00D5173D">
        <w:rPr>
          <w:rFonts w:ascii="Arial" w:hAnsi="Arial" w:cs="Arial"/>
          <w:sz w:val="20"/>
          <w:szCs w:val="20"/>
        </w:rPr>
        <w:t>(Subrata &amp; Rai, 2023)</w:t>
      </w:r>
      <w:r w:rsidRPr="0004235D">
        <w:rPr>
          <w:rFonts w:ascii="Arial" w:hAnsi="Arial" w:cs="Arial"/>
          <w:sz w:val="20"/>
          <w:szCs w:val="20"/>
          <w:lang w:val="fi-FI"/>
        </w:rPr>
        <w:fldChar w:fldCharType="end"/>
      </w:r>
      <w:r w:rsidRPr="00D5173D">
        <w:rPr>
          <w:rFonts w:ascii="Arial" w:hAnsi="Arial" w:cs="Arial"/>
          <w:sz w:val="20"/>
          <w:szCs w:val="20"/>
        </w:rPr>
        <w:t xml:space="preserve">. Dengan mengadaptasi etnopedagogi, pendidik tidak hanya mampu menyampaikan materi pelajaran secara efektif, tetapi juga menanamkan kesadaran budaya kepada peserta didik </w:t>
      </w:r>
      <w:r w:rsidRPr="0004235D">
        <w:rPr>
          <w:rFonts w:ascii="Arial" w:hAnsi="Arial" w:cs="Arial"/>
          <w:sz w:val="20"/>
          <w:szCs w:val="20"/>
          <w:lang w:val="fi-FI"/>
        </w:rPr>
        <w:fldChar w:fldCharType="begin"/>
      </w:r>
      <w:r w:rsidRPr="00D5173D">
        <w:rPr>
          <w:rFonts w:ascii="Arial" w:hAnsi="Arial" w:cs="Arial"/>
          <w:sz w:val="20"/>
          <w:szCs w:val="20"/>
        </w:rPr>
        <w:instrText xml:space="preserve"> ADDIN ZOTERO_ITEM CSL_CITATION {"citationID":"WB9EcIFi","properties":{"formattedCitation":"(Putra, 2017; Suarmika &amp; Utama, 2017)","plainCitation":"(Putra, 2017; Suarmika &amp; Utama, 2017)","noteIndex":0},"citationItems":[{"id":28,"uris":["http://zotero.org/users/15875245/items/WXA2WPHA"],"itemData":{"id":28,"type":"article-journal","container-title":"Primary Education Journal (PEJ)","issue":"1","page":"17–23","source":"Google Scholar","title":"Pendekatan etnopedagogi dalam pembelajaran IPA SD/MI","volume":"1","author":[{"family":"Putra","given":"Purniadi"}],"issued":{"date-parts":[["2017"]]}},"label":"page"},{"id":30,"uris":["http://zotero.org/users/15875245/items/HBLYDEWD"],"itemData":{"id":30,"type":"article-journal","container-title":"JPDI (Jurnal Pendidikan Dasar Indonesia)","issue":"2","page":"18–24","source":"Google Scholar","title":"Pendidikan mitigasi bencana di Sekolah Dasar (sebuah kajian analisis etnopedagogi)","volume":"2","author":[{"family":"Suarmika","given":"Putu Eka"},{"family":"Utama","given":"Erdi Guna"}],"issued":{"date-parts":[["2017"]]}},"label":"page"}],"schema":"https://github.com/citation-style-language/schema/raw/master/csl-citation.json"} </w:instrText>
      </w:r>
      <w:r w:rsidRPr="0004235D">
        <w:rPr>
          <w:rFonts w:ascii="Arial" w:hAnsi="Arial" w:cs="Arial"/>
          <w:sz w:val="20"/>
          <w:szCs w:val="20"/>
          <w:lang w:val="fi-FI"/>
        </w:rPr>
        <w:fldChar w:fldCharType="separate"/>
      </w:r>
      <w:r w:rsidRPr="00D5173D">
        <w:rPr>
          <w:rFonts w:ascii="Arial" w:hAnsi="Arial" w:cs="Arial"/>
          <w:sz w:val="20"/>
          <w:szCs w:val="20"/>
        </w:rPr>
        <w:t>(Putra, 2017; Suarmika &amp; Utama, 2017)</w:t>
      </w:r>
      <w:r w:rsidRPr="0004235D">
        <w:rPr>
          <w:rFonts w:ascii="Arial" w:hAnsi="Arial" w:cs="Arial"/>
          <w:sz w:val="20"/>
          <w:szCs w:val="20"/>
          <w:lang w:val="fi-FI"/>
        </w:rPr>
        <w:fldChar w:fldCharType="end"/>
      </w:r>
      <w:r w:rsidRPr="00D5173D">
        <w:rPr>
          <w:rFonts w:ascii="Arial" w:hAnsi="Arial" w:cs="Arial"/>
          <w:sz w:val="20"/>
          <w:szCs w:val="20"/>
        </w:rPr>
        <w:t xml:space="preserve">. Hal ini menjadi relevan terutama di Indonesia, yang dikenal dengan keberagaman budaya yang luar biasa. Sayangnya, implementasi etnopedagogi masih menghadapi berbagai tantangan, seperti kurangnya pemahaman pendidik, minimnya bahan ajar berbasis budaya lokal, dan keterbatasan pelatihan yang relevan </w:t>
      </w:r>
      <w:r w:rsidRPr="0004235D">
        <w:rPr>
          <w:rFonts w:ascii="Arial" w:hAnsi="Arial" w:cs="Arial"/>
          <w:sz w:val="20"/>
          <w:szCs w:val="20"/>
          <w:lang w:val="fi-FI"/>
        </w:rPr>
        <w:fldChar w:fldCharType="begin"/>
      </w:r>
      <w:r w:rsidRPr="00D5173D">
        <w:rPr>
          <w:rFonts w:ascii="Arial" w:hAnsi="Arial" w:cs="Arial"/>
          <w:sz w:val="20"/>
          <w:szCs w:val="20"/>
        </w:rPr>
        <w:instrText xml:space="preserve"> ADDIN ZOTERO_ITEM CSL_CITATION {"citationID":"LFnEYauU","properties":{"formattedCitation":"(Leksono et al., 2015; Suarmika &amp; Utama, 2017)","plainCitation":"(Leksono et al., 2015; Suarmika &amp; Utama, 2017)","noteIndex":0},"citationItems":[{"id":32,"uris":["http://zotero.org/users/15875245/items/RYTSFGLR"],"itemData":{"id":32,"type":"article-journal","container-title":"Jurnal Kependidikan Penelitian Inovasi Pembelajaran","issue":"2","source":"Google Scholar","title":"Pengembangan bahan ajar biologi konservasi berbasis etnopedagogi","URL":"https://journal.uny.ac.id/index.php/jk/article/view/7494","volume":"45","author":[{"family":"Leksono","given":"Suroso Mukti"},{"family":"Syachruroji","given":"Ahmad"},{"family":"Marianingsih","given":"Pipit"}],"accessed":{"date-parts":[["2024",12,2]]},"issued":{"date-parts":[["2015"]]}},"label":"page"},{"id":30,"uris":["http://zotero.org/users/15875245/items/HBLYDEWD"],"itemData":{"id":30,"type":"article-journal","container-title":"JPDI (Jurnal Pendidikan Dasar Indonesia)","issue":"2","page":"18–24","source":"Google Scholar","title":"Pendidikan mitigasi bencana di Sekolah Dasar (sebuah kajian analisis etnopedagogi)","volume":"2","author":[{"family":"Suarmika","given":"Putu Eka"},{"family":"Utama","given":"Erdi Guna"}],"issued":{"date-parts":[["2017"]]}},"label":"page"}],"schema":"https://github.com/citation-style-language/schema/raw/master/csl-citation.json"} </w:instrText>
      </w:r>
      <w:r w:rsidRPr="0004235D">
        <w:rPr>
          <w:rFonts w:ascii="Arial" w:hAnsi="Arial" w:cs="Arial"/>
          <w:sz w:val="20"/>
          <w:szCs w:val="20"/>
          <w:lang w:val="fi-FI"/>
        </w:rPr>
        <w:fldChar w:fldCharType="separate"/>
      </w:r>
      <w:r w:rsidRPr="00D5173D">
        <w:rPr>
          <w:rFonts w:ascii="Arial" w:hAnsi="Arial" w:cs="Arial"/>
          <w:sz w:val="20"/>
          <w:szCs w:val="20"/>
        </w:rPr>
        <w:t>(Leksono et al., 2015; Suarmika &amp; Utama, 2017)</w:t>
      </w:r>
      <w:r w:rsidRPr="0004235D">
        <w:rPr>
          <w:rFonts w:ascii="Arial" w:hAnsi="Arial" w:cs="Arial"/>
          <w:sz w:val="20"/>
          <w:szCs w:val="20"/>
          <w:lang w:val="fi-FI"/>
        </w:rPr>
        <w:fldChar w:fldCharType="end"/>
      </w:r>
      <w:r w:rsidRPr="00D5173D">
        <w:rPr>
          <w:rFonts w:ascii="Arial" w:hAnsi="Arial" w:cs="Arial"/>
          <w:sz w:val="20"/>
          <w:szCs w:val="20"/>
        </w:rPr>
        <w:t>.</w:t>
      </w:r>
    </w:p>
    <w:p w14:paraId="219641BB" w14:textId="77777777" w:rsidR="00355C77" w:rsidRPr="00D5173D" w:rsidRDefault="00355C77" w:rsidP="00355C77">
      <w:pPr>
        <w:spacing w:after="0" w:line="240" w:lineRule="auto"/>
        <w:jc w:val="both"/>
        <w:rPr>
          <w:rFonts w:ascii="Arial" w:hAnsi="Arial" w:cs="Arial"/>
          <w:sz w:val="20"/>
          <w:szCs w:val="20"/>
        </w:rPr>
      </w:pPr>
      <w:r w:rsidRPr="00D5173D">
        <w:rPr>
          <w:rFonts w:ascii="Arial" w:hAnsi="Arial" w:cs="Arial"/>
          <w:sz w:val="20"/>
          <w:szCs w:val="20"/>
        </w:rPr>
        <w:t xml:space="preserve">Fakultas Ilmu Pendidikan (FIP) Universitas Nurul Huda (UNUHA) sebagai lembaga pendidikan tinggi memiliki peran strategis dalam mempersiapkan calon pendidik yang memahami dan mampu mengimplementasikan etnopedagogi dalam pembelajaran. Pemahaman mahasiswa tentang konsep ini menjadi langkah awal yang krusial dalam mendorong terciptanya pembelajaran berbasis budaya lokal </w:t>
      </w:r>
      <w:r w:rsidRPr="0004235D">
        <w:rPr>
          <w:rFonts w:ascii="Arial" w:hAnsi="Arial" w:cs="Arial"/>
          <w:sz w:val="20"/>
          <w:szCs w:val="20"/>
          <w:lang w:val="fi-FI"/>
        </w:rPr>
        <w:fldChar w:fldCharType="begin"/>
      </w:r>
      <w:r w:rsidRPr="00D5173D">
        <w:rPr>
          <w:rFonts w:ascii="Arial" w:hAnsi="Arial" w:cs="Arial"/>
          <w:sz w:val="20"/>
          <w:szCs w:val="20"/>
        </w:rPr>
        <w:instrText xml:space="preserve"> ADDIN ZOTERO_ITEM CSL_CITATION {"citationID":"oXC7WDbU","properties":{"formattedCitation":"(Sugara, 2022)","plainCitation":"(Sugara, 2022)","noteIndex":0},"citationItems":[{"id":33,"uris":["http://zotero.org/users/15875245/items/NY2HC97C"],"itemData":{"id":33,"type":"article-journal","container-title":"Jurnal Pendidikan Dan Kebudayaan","issue":"2","note":"publisher: Badan Standar, Kurikulum, dan Asesmen Pendidikan, Kemendikbudristek","page":"93–104","source":"Google Scholar","title":"Etnopedagogi: Gagasan dan Peluang Penerapannya di Indonesia","title-short":"Etnopedagogi","volume":"7","author":[{"family":"Sugara","given":"Ujang"}],"issued":{"date-parts":[["2022"]]}}}],"schema":"https://github.com/citation-style-language/schema/raw/master/csl-citation.json"} </w:instrText>
      </w:r>
      <w:r w:rsidRPr="0004235D">
        <w:rPr>
          <w:rFonts w:ascii="Arial" w:hAnsi="Arial" w:cs="Arial"/>
          <w:sz w:val="20"/>
          <w:szCs w:val="20"/>
          <w:lang w:val="fi-FI"/>
        </w:rPr>
        <w:fldChar w:fldCharType="separate"/>
      </w:r>
      <w:r w:rsidRPr="00D5173D">
        <w:rPr>
          <w:rFonts w:ascii="Arial" w:hAnsi="Arial" w:cs="Arial"/>
          <w:sz w:val="20"/>
          <w:szCs w:val="20"/>
        </w:rPr>
        <w:t>(Sugara, 2022)</w:t>
      </w:r>
      <w:r w:rsidRPr="0004235D">
        <w:rPr>
          <w:rFonts w:ascii="Arial" w:hAnsi="Arial" w:cs="Arial"/>
          <w:sz w:val="20"/>
          <w:szCs w:val="20"/>
          <w:lang w:val="fi-FI"/>
        </w:rPr>
        <w:fldChar w:fldCharType="end"/>
      </w:r>
      <w:r w:rsidRPr="00D5173D">
        <w:rPr>
          <w:rFonts w:ascii="Arial" w:hAnsi="Arial" w:cs="Arial"/>
          <w:sz w:val="20"/>
          <w:szCs w:val="20"/>
        </w:rPr>
        <w:t>. Oleh karena itu, penting untuk mengeksplorasi sejauh mana mahasiswa FIP UNUHA memahami etnopedagogi, sumber pengetahuan mahasiswa, serta tantangan yang mahasiswa hadapi dalam menerapkannya di kegiatan pembelajaran.</w:t>
      </w:r>
    </w:p>
    <w:p w14:paraId="38661004" w14:textId="1C647043" w:rsidR="006B587F" w:rsidRDefault="00355C77" w:rsidP="00355C77">
      <w:pPr>
        <w:pStyle w:val="Paragraph"/>
      </w:pPr>
      <w:r w:rsidRPr="00D5173D">
        <w:t>Penelitian ini bertujuan untuk menggali pemahaman mahasiswa FIP UNUHA terhadap konsep etnopedagogi, termasuk implementasi dan kendala yang mahasiswa alami. Hasil penelitian diharapkan dapat memberikan kontribusi bagi pengembangan kurikulum dan pelatihan yang mendukung pengintegrasian budaya lokal dalam pembelajaran, sekaligus mendorong pelestarian nilai-nilai budaya lokal di era modern</w:t>
      </w:r>
      <w:r w:rsidR="006B587F">
        <w:t xml:space="preserve"> </w:t>
      </w:r>
    </w:p>
    <w:p w14:paraId="3E812FD0" w14:textId="77777777" w:rsidR="006B587F" w:rsidRDefault="006B587F" w:rsidP="006B587F">
      <w:pPr>
        <w:spacing w:after="0" w:line="288" w:lineRule="auto"/>
        <w:ind w:firstLine="547"/>
        <w:jc w:val="both"/>
        <w:rPr>
          <w:rFonts w:ascii="Arial" w:eastAsia="Arial" w:hAnsi="Arial" w:cs="Arial"/>
          <w:sz w:val="20"/>
          <w:szCs w:val="20"/>
        </w:rPr>
      </w:pPr>
    </w:p>
    <w:p w14:paraId="7D14078A" w14:textId="77777777" w:rsidR="006B587F" w:rsidRDefault="006B587F" w:rsidP="009246C3">
      <w:pPr>
        <w:pStyle w:val="Judul1"/>
        <w:rPr>
          <w:rFonts w:eastAsia="Arial"/>
        </w:rPr>
      </w:pPr>
      <w:r>
        <w:rPr>
          <w:rFonts w:eastAsia="Arial"/>
        </w:rPr>
        <w:lastRenderedPageBreak/>
        <w:t>METODE/EKSPERIMEN</w:t>
      </w:r>
    </w:p>
    <w:p w14:paraId="361F2DE1" w14:textId="77777777" w:rsidR="00355C77" w:rsidRPr="0004235D" w:rsidRDefault="00355C77" w:rsidP="00355C77">
      <w:pPr>
        <w:spacing w:after="0" w:line="240" w:lineRule="auto"/>
        <w:jc w:val="both"/>
        <w:rPr>
          <w:rFonts w:ascii="Arial" w:hAnsi="Arial" w:cs="Arial"/>
          <w:sz w:val="20"/>
          <w:szCs w:val="20"/>
        </w:rPr>
      </w:pPr>
      <w:r w:rsidRPr="003E604B">
        <w:rPr>
          <w:rFonts w:ascii="Arial" w:hAnsi="Arial" w:cs="Arial"/>
          <w:sz w:val="20"/>
          <w:szCs w:val="20"/>
        </w:rPr>
        <w:t>Penelitian ini menggunakan pendekatan deskriptif kuantitatif untuk menggambarkan pemahaman mahasiswa tentang konsep etnopedagogi, sumber pengetahuan mereka, serta pengalaman dalam mengintegrasikan budaya lokal ke dalam pembelajaran. Pendekatan ini dipilih karena sesuai untuk mengidentifikasi tren, pola, dan persepsi berdasarkan data kuantitatif yang diperoleh dari responden.</w:t>
      </w:r>
    </w:p>
    <w:p w14:paraId="652FE4F5" w14:textId="77777777" w:rsidR="00355C77" w:rsidRPr="00D5173D" w:rsidRDefault="00355C77" w:rsidP="00355C77">
      <w:pPr>
        <w:spacing w:after="0" w:line="240" w:lineRule="auto"/>
        <w:jc w:val="both"/>
        <w:rPr>
          <w:rFonts w:ascii="Arial" w:hAnsi="Arial" w:cs="Arial"/>
          <w:sz w:val="20"/>
          <w:szCs w:val="20"/>
        </w:rPr>
      </w:pPr>
      <w:r w:rsidRPr="003E604B">
        <w:rPr>
          <w:rFonts w:ascii="Arial" w:hAnsi="Arial" w:cs="Arial"/>
          <w:sz w:val="20"/>
          <w:szCs w:val="20"/>
        </w:rPr>
        <w:t xml:space="preserve">Subjek penelitian </w:t>
      </w:r>
      <w:r w:rsidRPr="00790708">
        <w:rPr>
          <w:rFonts w:ascii="Arial" w:hAnsi="Arial" w:cs="Arial"/>
          <w:sz w:val="20"/>
          <w:szCs w:val="20"/>
        </w:rPr>
        <w:t>ya</w:t>
      </w:r>
      <w:r>
        <w:rPr>
          <w:rFonts w:ascii="Arial" w:hAnsi="Arial" w:cs="Arial"/>
          <w:sz w:val="20"/>
          <w:szCs w:val="20"/>
        </w:rPr>
        <w:t xml:space="preserve">ng digunakan </w:t>
      </w:r>
      <w:r w:rsidRPr="003E604B">
        <w:rPr>
          <w:rFonts w:ascii="Arial" w:hAnsi="Arial" w:cs="Arial"/>
          <w:sz w:val="20"/>
          <w:szCs w:val="20"/>
        </w:rPr>
        <w:t xml:space="preserve">adalah mahasiswa Fakultas Ilmu Pendidikan (FIP) Universitas Nurul Huda (UNUHA) dari berbagai program studi. </w:t>
      </w:r>
      <w:r w:rsidRPr="00D5173D">
        <w:rPr>
          <w:rFonts w:ascii="Arial" w:hAnsi="Arial" w:cs="Arial"/>
          <w:sz w:val="20"/>
          <w:szCs w:val="20"/>
        </w:rPr>
        <w:t xml:space="preserve">Sebanyak </w:t>
      </w:r>
      <w:r w:rsidRPr="0004235D">
        <w:rPr>
          <w:rFonts w:ascii="Arial" w:hAnsi="Arial" w:cs="Arial"/>
          <w:sz w:val="20"/>
          <w:szCs w:val="20"/>
        </w:rPr>
        <w:t>5</w:t>
      </w:r>
      <w:r w:rsidRPr="00D5173D">
        <w:rPr>
          <w:rFonts w:ascii="Arial" w:hAnsi="Arial" w:cs="Arial"/>
          <w:sz w:val="20"/>
          <w:szCs w:val="20"/>
        </w:rPr>
        <w:t xml:space="preserve">0 mahasiswa dipilih sebagai responden menggunakan teknik purposive sampling, dengan kriteria utama yaitu telah mengikuti </w:t>
      </w:r>
      <w:r w:rsidRPr="0004235D">
        <w:rPr>
          <w:rFonts w:ascii="Arial" w:hAnsi="Arial" w:cs="Arial"/>
          <w:sz w:val="20"/>
          <w:szCs w:val="20"/>
        </w:rPr>
        <w:t>perkuliahan di FIP Universitas Nurul Huda.</w:t>
      </w:r>
    </w:p>
    <w:p w14:paraId="796F7699" w14:textId="77777777" w:rsidR="00355C77" w:rsidRPr="00D5173D" w:rsidRDefault="00355C77" w:rsidP="00355C77">
      <w:pPr>
        <w:spacing w:after="0" w:line="240" w:lineRule="auto"/>
        <w:jc w:val="both"/>
        <w:rPr>
          <w:rFonts w:ascii="Arial" w:hAnsi="Arial" w:cs="Arial"/>
          <w:sz w:val="20"/>
          <w:szCs w:val="20"/>
        </w:rPr>
      </w:pPr>
      <w:r w:rsidRPr="00D5173D">
        <w:rPr>
          <w:rFonts w:ascii="Arial" w:hAnsi="Arial" w:cs="Arial"/>
          <w:sz w:val="20"/>
          <w:szCs w:val="20"/>
        </w:rPr>
        <w:t xml:space="preserve">Instrumen yang digunakan dalam penelitian </w:t>
      </w:r>
      <w:r w:rsidRPr="0004235D">
        <w:rPr>
          <w:rFonts w:ascii="Arial" w:hAnsi="Arial" w:cs="Arial"/>
          <w:sz w:val="20"/>
          <w:szCs w:val="20"/>
        </w:rPr>
        <w:t xml:space="preserve">yaitu </w:t>
      </w:r>
      <w:r w:rsidRPr="00D5173D">
        <w:rPr>
          <w:rFonts w:ascii="Arial" w:hAnsi="Arial" w:cs="Arial"/>
          <w:sz w:val="20"/>
          <w:szCs w:val="20"/>
        </w:rPr>
        <w:t>Kuesioner</w:t>
      </w:r>
      <w:r w:rsidRPr="0004235D">
        <w:rPr>
          <w:rFonts w:ascii="Arial" w:hAnsi="Arial" w:cs="Arial"/>
          <w:sz w:val="20"/>
          <w:szCs w:val="20"/>
        </w:rPr>
        <w:t xml:space="preserve"> b</w:t>
      </w:r>
      <w:r w:rsidRPr="00D5173D">
        <w:rPr>
          <w:rFonts w:ascii="Arial" w:hAnsi="Arial" w:cs="Arial"/>
          <w:sz w:val="20"/>
          <w:szCs w:val="20"/>
        </w:rPr>
        <w:t>erisi 2</w:t>
      </w:r>
      <w:r w:rsidRPr="0004235D">
        <w:rPr>
          <w:rFonts w:ascii="Arial" w:hAnsi="Arial" w:cs="Arial"/>
          <w:sz w:val="20"/>
          <w:szCs w:val="20"/>
        </w:rPr>
        <w:t>5</w:t>
      </w:r>
      <w:r w:rsidRPr="00D5173D">
        <w:rPr>
          <w:rFonts w:ascii="Arial" w:hAnsi="Arial" w:cs="Arial"/>
          <w:sz w:val="20"/>
          <w:szCs w:val="20"/>
        </w:rPr>
        <w:t xml:space="preserve"> pertanyaan tertutup dengan </w:t>
      </w:r>
      <w:r w:rsidRPr="0004235D">
        <w:rPr>
          <w:rFonts w:ascii="Arial" w:hAnsi="Arial" w:cs="Arial"/>
          <w:sz w:val="20"/>
          <w:szCs w:val="20"/>
        </w:rPr>
        <w:t xml:space="preserve">berbagai </w:t>
      </w:r>
      <w:r w:rsidRPr="00D5173D">
        <w:rPr>
          <w:rFonts w:ascii="Arial" w:hAnsi="Arial" w:cs="Arial"/>
          <w:sz w:val="20"/>
          <w:szCs w:val="20"/>
        </w:rPr>
        <w:t>skala untuk mengukur tingkat pemahaman mahasiswa terhadap konsep dasar etnopedagogi, relevansinya dalam pembelajaran, dan kendala yang dihadapi.</w:t>
      </w:r>
    </w:p>
    <w:p w14:paraId="4425C57E" w14:textId="77777777" w:rsidR="00355C77" w:rsidRPr="00D5173D" w:rsidRDefault="00355C77" w:rsidP="00355C77">
      <w:pPr>
        <w:tabs>
          <w:tab w:val="num" w:pos="720"/>
        </w:tabs>
        <w:spacing w:after="0" w:line="240" w:lineRule="auto"/>
        <w:jc w:val="both"/>
        <w:rPr>
          <w:rFonts w:ascii="Arial" w:hAnsi="Arial" w:cs="Arial"/>
          <w:sz w:val="20"/>
          <w:szCs w:val="20"/>
        </w:rPr>
      </w:pPr>
      <w:r w:rsidRPr="00D5173D">
        <w:rPr>
          <w:rFonts w:ascii="Arial" w:hAnsi="Arial" w:cs="Arial"/>
          <w:sz w:val="20"/>
          <w:szCs w:val="20"/>
        </w:rPr>
        <w:t>Prosedur Pengumpulan Data</w:t>
      </w:r>
      <w:r w:rsidRPr="0004235D">
        <w:rPr>
          <w:rFonts w:ascii="Arial" w:hAnsi="Arial" w:cs="Arial"/>
          <w:sz w:val="20"/>
          <w:szCs w:val="20"/>
        </w:rPr>
        <w:t xml:space="preserve"> yang digunakan yakni d</w:t>
      </w:r>
      <w:r w:rsidRPr="00D5173D">
        <w:rPr>
          <w:rFonts w:ascii="Arial" w:hAnsi="Arial" w:cs="Arial"/>
          <w:sz w:val="20"/>
          <w:szCs w:val="20"/>
        </w:rPr>
        <w:t>istribusi Kuesioner</w:t>
      </w:r>
      <w:r w:rsidRPr="0004235D">
        <w:rPr>
          <w:rFonts w:ascii="Arial" w:hAnsi="Arial" w:cs="Arial"/>
          <w:sz w:val="20"/>
          <w:szCs w:val="20"/>
        </w:rPr>
        <w:t xml:space="preserve"> d</w:t>
      </w:r>
      <w:r w:rsidRPr="00D5173D">
        <w:rPr>
          <w:rFonts w:ascii="Arial" w:hAnsi="Arial" w:cs="Arial"/>
          <w:sz w:val="20"/>
          <w:szCs w:val="20"/>
        </w:rPr>
        <w:t>ilakukan secara daring menggunakan formulir online, yang dibagikan kepada mahasiswa yang memenuhi kriteria penelitian.</w:t>
      </w:r>
    </w:p>
    <w:p w14:paraId="78163AA0" w14:textId="77777777" w:rsidR="00355C77" w:rsidRPr="0004235D" w:rsidRDefault="00355C77" w:rsidP="00355C77">
      <w:pPr>
        <w:tabs>
          <w:tab w:val="num" w:pos="720"/>
        </w:tabs>
        <w:spacing w:after="0" w:line="240" w:lineRule="auto"/>
        <w:jc w:val="both"/>
        <w:rPr>
          <w:rFonts w:ascii="Arial" w:eastAsia="Arial" w:hAnsi="Arial" w:cs="Arial"/>
          <w:b/>
          <w:smallCaps/>
          <w:sz w:val="20"/>
          <w:szCs w:val="20"/>
        </w:rPr>
      </w:pPr>
      <w:r w:rsidRPr="0004235D">
        <w:rPr>
          <w:rFonts w:ascii="Arial" w:hAnsi="Arial" w:cs="Arial"/>
          <w:sz w:val="20"/>
          <w:szCs w:val="20"/>
        </w:rPr>
        <w:t>Sedangkan a</w:t>
      </w:r>
      <w:r w:rsidRPr="003E604B">
        <w:rPr>
          <w:rFonts w:ascii="Arial" w:hAnsi="Arial" w:cs="Arial"/>
          <w:sz w:val="20"/>
          <w:szCs w:val="20"/>
        </w:rPr>
        <w:t xml:space="preserve">nalisis </w:t>
      </w:r>
      <w:r w:rsidRPr="0004235D">
        <w:rPr>
          <w:rFonts w:ascii="Arial" w:hAnsi="Arial" w:cs="Arial"/>
          <w:sz w:val="20"/>
          <w:szCs w:val="20"/>
        </w:rPr>
        <w:t>d</w:t>
      </w:r>
      <w:r w:rsidRPr="003E604B">
        <w:rPr>
          <w:rFonts w:ascii="Arial" w:hAnsi="Arial" w:cs="Arial"/>
          <w:sz w:val="20"/>
          <w:szCs w:val="20"/>
        </w:rPr>
        <w:t>ata</w:t>
      </w:r>
      <w:r w:rsidRPr="0004235D">
        <w:rPr>
          <w:rFonts w:ascii="Arial" w:hAnsi="Arial" w:cs="Arial"/>
          <w:sz w:val="20"/>
          <w:szCs w:val="20"/>
        </w:rPr>
        <w:t xml:space="preserve"> </w:t>
      </w:r>
      <w:r w:rsidRPr="003E604B">
        <w:rPr>
          <w:rFonts w:ascii="Arial" w:hAnsi="Arial" w:cs="Arial"/>
          <w:sz w:val="20"/>
          <w:szCs w:val="20"/>
        </w:rPr>
        <w:t xml:space="preserve">kuantitatif dari kuesioner dianalisis menggunakan statistik deskriptif, </w:t>
      </w:r>
      <w:r w:rsidRPr="0004235D">
        <w:rPr>
          <w:rFonts w:ascii="Arial" w:hAnsi="Arial" w:cs="Arial"/>
          <w:sz w:val="20"/>
          <w:szCs w:val="20"/>
        </w:rPr>
        <w:t xml:space="preserve">yakni </w:t>
      </w:r>
      <w:r w:rsidRPr="003E604B">
        <w:rPr>
          <w:rFonts w:ascii="Arial" w:hAnsi="Arial" w:cs="Arial"/>
          <w:sz w:val="20"/>
          <w:szCs w:val="20"/>
        </w:rPr>
        <w:t xml:space="preserve">persentase </w:t>
      </w:r>
      <w:r w:rsidRPr="0004235D">
        <w:rPr>
          <w:rFonts w:ascii="Arial" w:hAnsi="Arial" w:cs="Arial"/>
          <w:sz w:val="20"/>
          <w:szCs w:val="20"/>
        </w:rPr>
        <w:t xml:space="preserve"> </w:t>
      </w:r>
      <w:r w:rsidRPr="003E604B">
        <w:rPr>
          <w:rFonts w:ascii="Arial" w:hAnsi="Arial" w:cs="Arial"/>
          <w:sz w:val="20"/>
          <w:szCs w:val="20"/>
        </w:rPr>
        <w:t>untuk menggambarkan tingkat pemahaman mahasiswa terhadap etnopedagogi. Data kualitatif dari wawancara dianalisis menggunakan teknik reduksi data, kategorisasi, dan interpretasi tematik untuk mengidentifikasi tema utama terkait pengalaman dan tantangan mahasiswa dalam mengintegrasikan budaya lokal.</w:t>
      </w:r>
    </w:p>
    <w:p w14:paraId="05778FDD" w14:textId="77777777" w:rsidR="006B587F" w:rsidRDefault="006B587F" w:rsidP="009246C3">
      <w:pPr>
        <w:pStyle w:val="Judul1"/>
        <w:rPr>
          <w:rFonts w:eastAsia="Arial"/>
        </w:rPr>
      </w:pPr>
      <w:r>
        <w:rPr>
          <w:rFonts w:eastAsia="Arial"/>
        </w:rPr>
        <w:t>HASIL DAN PEMBAHASAN</w:t>
      </w:r>
    </w:p>
    <w:p w14:paraId="11C5B92D" w14:textId="77777777" w:rsidR="00355C77" w:rsidRPr="00AA26A6" w:rsidRDefault="00355C77" w:rsidP="00355C77">
      <w:pPr>
        <w:pStyle w:val="Judul2"/>
      </w:pPr>
      <w:r w:rsidRPr="00AA26A6">
        <w:t>HASIL</w:t>
      </w:r>
    </w:p>
    <w:p w14:paraId="695DB3EF" w14:textId="77777777" w:rsidR="00355C77" w:rsidRPr="008640A4" w:rsidRDefault="00355C77" w:rsidP="00355C77">
      <w:pPr>
        <w:spacing w:after="0" w:line="240" w:lineRule="auto"/>
        <w:jc w:val="both"/>
        <w:rPr>
          <w:rFonts w:ascii="Arial" w:hAnsi="Arial" w:cs="Arial"/>
          <w:sz w:val="20"/>
          <w:szCs w:val="20"/>
        </w:rPr>
      </w:pPr>
      <w:r w:rsidRPr="008819F5">
        <w:rPr>
          <w:rFonts w:ascii="Arial" w:hAnsi="Arial" w:cs="Arial"/>
          <w:sz w:val="20"/>
          <w:szCs w:val="20"/>
        </w:rPr>
        <w:t>Berdasarkan hasil penyebaran angket kepada mahasiswa Fakultas Ilmu Pendidikan (FIP) Universitas Nurul Huda (UNUHA), berikut adalah temuan utama yang diperoleh:</w:t>
      </w:r>
    </w:p>
    <w:p w14:paraId="4ACCC7B1" w14:textId="77777777" w:rsidR="00355C77" w:rsidRDefault="00355C77" w:rsidP="00355C77">
      <w:pPr>
        <w:spacing w:after="0" w:line="240" w:lineRule="auto"/>
        <w:jc w:val="center"/>
        <w:rPr>
          <w:rFonts w:ascii="Arial" w:hAnsi="Arial" w:cs="Arial"/>
          <w:sz w:val="20"/>
          <w:szCs w:val="20"/>
        </w:rPr>
      </w:pPr>
    </w:p>
    <w:p w14:paraId="2D15B269" w14:textId="77777777" w:rsidR="00355C77" w:rsidRPr="008640A4" w:rsidRDefault="00355C77" w:rsidP="00355C77">
      <w:pPr>
        <w:spacing w:after="0" w:line="240" w:lineRule="auto"/>
        <w:jc w:val="center"/>
        <w:rPr>
          <w:rFonts w:ascii="Arial" w:hAnsi="Arial" w:cs="Arial"/>
          <w:sz w:val="20"/>
          <w:szCs w:val="20"/>
        </w:rPr>
      </w:pPr>
      <w:r w:rsidRPr="008640A4">
        <w:rPr>
          <w:rFonts w:ascii="Arial" w:hAnsi="Arial" w:cs="Arial"/>
          <w:sz w:val="20"/>
          <w:szCs w:val="20"/>
        </w:rPr>
        <w:t>Tabel 1. Pemahaman Istilah Etnopedagogi</w:t>
      </w:r>
    </w:p>
    <w:p w14:paraId="346A2935" w14:textId="77777777" w:rsidR="00355C77" w:rsidRPr="008640A4" w:rsidRDefault="00355C77" w:rsidP="00355C77">
      <w:pPr>
        <w:spacing w:after="0" w:line="240" w:lineRule="auto"/>
        <w:jc w:val="center"/>
        <w:rPr>
          <w:rFonts w:ascii="Arial" w:hAnsi="Arial" w:cs="Arial"/>
          <w:sz w:val="20"/>
          <w:szCs w:val="20"/>
        </w:rPr>
      </w:pPr>
      <w:r w:rsidRPr="008640A4">
        <w:rPr>
          <w:noProof/>
          <w:sz w:val="20"/>
          <w:szCs w:val="20"/>
        </w:rPr>
        <w:drawing>
          <wp:inline distT="0" distB="0" distL="0" distR="0" wp14:anchorId="63B4BF96" wp14:editId="2826B96E">
            <wp:extent cx="2840138" cy="1303697"/>
            <wp:effectExtent l="0" t="0" r="0" b="0"/>
            <wp:docPr id="1011820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20970" name=""/>
                    <pic:cNvPicPr/>
                  </pic:nvPicPr>
                  <pic:blipFill rotWithShape="1">
                    <a:blip r:embed="rId10"/>
                    <a:srcRect l="16908" t="19846"/>
                    <a:stretch/>
                  </pic:blipFill>
                  <pic:spPr bwMode="auto">
                    <a:xfrm>
                      <a:off x="0" y="0"/>
                      <a:ext cx="2853380" cy="1309775"/>
                    </a:xfrm>
                    <a:prstGeom prst="rect">
                      <a:avLst/>
                    </a:prstGeom>
                    <a:ln>
                      <a:noFill/>
                    </a:ln>
                    <a:extLst>
                      <a:ext uri="{53640926-AAD7-44D8-BBD7-CCE9431645EC}">
                        <a14:shadowObscured xmlns:a14="http://schemas.microsoft.com/office/drawing/2010/main"/>
                      </a:ext>
                    </a:extLst>
                  </pic:spPr>
                </pic:pic>
              </a:graphicData>
            </a:graphic>
          </wp:inline>
        </w:drawing>
      </w:r>
    </w:p>
    <w:p w14:paraId="67BB9F88" w14:textId="77777777" w:rsidR="00355C77" w:rsidRPr="008640A4" w:rsidRDefault="00355C77" w:rsidP="00355C77">
      <w:pPr>
        <w:spacing w:after="0" w:line="240" w:lineRule="auto"/>
        <w:jc w:val="center"/>
        <w:rPr>
          <w:rFonts w:ascii="Arial" w:hAnsi="Arial" w:cs="Arial"/>
          <w:sz w:val="20"/>
          <w:szCs w:val="20"/>
        </w:rPr>
      </w:pPr>
      <w:r w:rsidRPr="008640A4">
        <w:rPr>
          <w:rFonts w:ascii="Arial" w:hAnsi="Arial" w:cs="Arial"/>
          <w:sz w:val="20"/>
          <w:szCs w:val="20"/>
        </w:rPr>
        <w:t>Tabel 2 Sumber Pengetahuan Mahasiswa tentang pedagogi</w:t>
      </w:r>
    </w:p>
    <w:p w14:paraId="23E416F9" w14:textId="77777777" w:rsidR="00355C77" w:rsidRPr="008819F5" w:rsidRDefault="00355C77" w:rsidP="00355C77">
      <w:pPr>
        <w:spacing w:after="0" w:line="240" w:lineRule="auto"/>
        <w:ind w:left="-360"/>
        <w:jc w:val="center"/>
        <w:rPr>
          <w:rFonts w:ascii="Arial" w:hAnsi="Arial" w:cs="Arial"/>
          <w:sz w:val="20"/>
          <w:szCs w:val="20"/>
        </w:rPr>
      </w:pPr>
      <w:r w:rsidRPr="008640A4">
        <w:rPr>
          <w:noProof/>
          <w:sz w:val="20"/>
          <w:szCs w:val="20"/>
        </w:rPr>
        <w:drawing>
          <wp:inline distT="0" distB="0" distL="0" distR="0" wp14:anchorId="70A485ED" wp14:editId="72B2D48C">
            <wp:extent cx="3151918" cy="1122742"/>
            <wp:effectExtent l="0" t="0" r="0" b="1270"/>
            <wp:docPr id="1800151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51486" name=""/>
                    <pic:cNvPicPr/>
                  </pic:nvPicPr>
                  <pic:blipFill rotWithShape="1">
                    <a:blip r:embed="rId11"/>
                    <a:srcRect l="2284" t="21767" r="4481" b="8440"/>
                    <a:stretch/>
                  </pic:blipFill>
                  <pic:spPr bwMode="auto">
                    <a:xfrm>
                      <a:off x="0" y="0"/>
                      <a:ext cx="3199504" cy="1139693"/>
                    </a:xfrm>
                    <a:prstGeom prst="rect">
                      <a:avLst/>
                    </a:prstGeom>
                    <a:ln>
                      <a:noFill/>
                    </a:ln>
                    <a:extLst>
                      <a:ext uri="{53640926-AAD7-44D8-BBD7-CCE9431645EC}">
                        <a14:shadowObscured xmlns:a14="http://schemas.microsoft.com/office/drawing/2010/main"/>
                      </a:ext>
                    </a:extLst>
                  </pic:spPr>
                </pic:pic>
              </a:graphicData>
            </a:graphic>
          </wp:inline>
        </w:drawing>
      </w:r>
    </w:p>
    <w:p w14:paraId="00521DE3" w14:textId="77777777" w:rsidR="00355C77" w:rsidRPr="008640A4" w:rsidRDefault="00355C77" w:rsidP="00355C77">
      <w:pPr>
        <w:tabs>
          <w:tab w:val="num" w:pos="1440"/>
        </w:tabs>
        <w:spacing w:after="0" w:line="240" w:lineRule="auto"/>
        <w:jc w:val="both"/>
        <w:rPr>
          <w:rFonts w:ascii="Arial" w:hAnsi="Arial" w:cs="Arial"/>
          <w:sz w:val="20"/>
          <w:szCs w:val="20"/>
        </w:rPr>
      </w:pPr>
      <w:r w:rsidRPr="0004235D">
        <w:rPr>
          <w:rFonts w:ascii="Arial" w:hAnsi="Arial" w:cs="Arial"/>
          <w:sz w:val="20"/>
          <w:szCs w:val="20"/>
        </w:rPr>
        <w:t>Dari tabel di atas terl</w:t>
      </w:r>
      <w:r w:rsidRPr="008640A4">
        <w:rPr>
          <w:rFonts w:ascii="Arial" w:hAnsi="Arial" w:cs="Arial"/>
          <w:sz w:val="20"/>
          <w:szCs w:val="20"/>
        </w:rPr>
        <w:t xml:space="preserve">ihat bahwa </w:t>
      </w:r>
      <w:r w:rsidRPr="008819F5">
        <w:rPr>
          <w:rFonts w:ascii="Arial" w:hAnsi="Arial" w:cs="Arial"/>
          <w:sz w:val="20"/>
          <w:szCs w:val="20"/>
        </w:rPr>
        <w:t xml:space="preserve">44,2% mahasiswa mengetahui konsep etnopedagogi dari </w:t>
      </w:r>
      <w:r w:rsidRPr="008640A4">
        <w:rPr>
          <w:rFonts w:ascii="Arial" w:hAnsi="Arial" w:cs="Arial"/>
          <w:sz w:val="20"/>
          <w:szCs w:val="20"/>
        </w:rPr>
        <w:t>bangku per</w:t>
      </w:r>
      <w:r w:rsidRPr="008819F5">
        <w:rPr>
          <w:rFonts w:ascii="Arial" w:hAnsi="Arial" w:cs="Arial"/>
          <w:sz w:val="20"/>
          <w:szCs w:val="20"/>
        </w:rPr>
        <w:t>kuliah</w:t>
      </w:r>
      <w:r w:rsidRPr="008640A4">
        <w:rPr>
          <w:rFonts w:ascii="Arial" w:hAnsi="Arial" w:cs="Arial"/>
          <w:sz w:val="20"/>
          <w:szCs w:val="20"/>
        </w:rPr>
        <w:t xml:space="preserve">an, sedangkan </w:t>
      </w:r>
      <w:r w:rsidRPr="008819F5">
        <w:rPr>
          <w:rFonts w:ascii="Arial" w:hAnsi="Arial" w:cs="Arial"/>
          <w:sz w:val="20"/>
          <w:szCs w:val="20"/>
        </w:rPr>
        <w:t>21,2% mahasiswa mengetahui dari referensi atau literatur</w:t>
      </w:r>
      <w:r w:rsidRPr="008640A4">
        <w:rPr>
          <w:rFonts w:ascii="Arial" w:hAnsi="Arial" w:cs="Arial"/>
          <w:sz w:val="20"/>
          <w:szCs w:val="20"/>
        </w:rPr>
        <w:t xml:space="preserve"> serta </w:t>
      </w:r>
      <w:r w:rsidRPr="008819F5">
        <w:rPr>
          <w:rFonts w:ascii="Arial" w:hAnsi="Arial" w:cs="Arial"/>
          <w:sz w:val="20"/>
          <w:szCs w:val="20"/>
        </w:rPr>
        <w:t>3,8% mahasiswa mengetahui dari seminar atau workshop.</w:t>
      </w:r>
    </w:p>
    <w:p w14:paraId="69512F41" w14:textId="77777777" w:rsidR="00355C77" w:rsidRDefault="00355C77" w:rsidP="00355C77">
      <w:pPr>
        <w:spacing w:after="0" w:line="240" w:lineRule="auto"/>
        <w:ind w:left="720"/>
        <w:jc w:val="center"/>
        <w:rPr>
          <w:rFonts w:ascii="Arial" w:hAnsi="Arial" w:cs="Arial"/>
          <w:sz w:val="20"/>
          <w:szCs w:val="20"/>
        </w:rPr>
      </w:pPr>
    </w:p>
    <w:p w14:paraId="6A8ECDBE" w14:textId="77777777" w:rsidR="00355C77" w:rsidRPr="008640A4" w:rsidRDefault="00355C77" w:rsidP="00355C77">
      <w:pPr>
        <w:spacing w:after="0" w:line="240" w:lineRule="auto"/>
        <w:ind w:left="720"/>
        <w:jc w:val="center"/>
        <w:rPr>
          <w:rFonts w:ascii="Arial" w:hAnsi="Arial" w:cs="Arial"/>
          <w:sz w:val="20"/>
          <w:szCs w:val="20"/>
        </w:rPr>
      </w:pPr>
      <w:r w:rsidRPr="008640A4">
        <w:rPr>
          <w:rFonts w:ascii="Arial" w:hAnsi="Arial" w:cs="Arial"/>
          <w:sz w:val="20"/>
          <w:szCs w:val="20"/>
        </w:rPr>
        <w:t>Tabel 3. Penerapan etnopedagogi dalam pembelajaran</w:t>
      </w:r>
    </w:p>
    <w:p w14:paraId="0377E74A" w14:textId="77777777" w:rsidR="00355C77" w:rsidRPr="008640A4" w:rsidRDefault="00355C77" w:rsidP="00355C77">
      <w:pPr>
        <w:spacing w:after="0" w:line="240" w:lineRule="auto"/>
        <w:ind w:left="-90"/>
        <w:jc w:val="center"/>
        <w:rPr>
          <w:rFonts w:ascii="Arial" w:hAnsi="Arial" w:cs="Arial"/>
          <w:sz w:val="20"/>
          <w:szCs w:val="20"/>
        </w:rPr>
      </w:pPr>
      <w:r w:rsidRPr="008640A4">
        <w:rPr>
          <w:noProof/>
          <w:sz w:val="20"/>
          <w:szCs w:val="20"/>
        </w:rPr>
        <w:drawing>
          <wp:inline distT="0" distB="0" distL="0" distR="0" wp14:anchorId="5190FE03" wp14:editId="426D9C5F">
            <wp:extent cx="2835121" cy="1224501"/>
            <wp:effectExtent l="0" t="0" r="3810" b="0"/>
            <wp:docPr id="99104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4955" name=""/>
                    <pic:cNvPicPr/>
                  </pic:nvPicPr>
                  <pic:blipFill rotWithShape="1">
                    <a:blip r:embed="rId12"/>
                    <a:srcRect l="17826" t="25786" r="686" b="4933"/>
                    <a:stretch/>
                  </pic:blipFill>
                  <pic:spPr bwMode="auto">
                    <a:xfrm>
                      <a:off x="0" y="0"/>
                      <a:ext cx="2887790" cy="1247249"/>
                    </a:xfrm>
                    <a:prstGeom prst="rect">
                      <a:avLst/>
                    </a:prstGeom>
                    <a:ln>
                      <a:noFill/>
                    </a:ln>
                    <a:extLst>
                      <a:ext uri="{53640926-AAD7-44D8-BBD7-CCE9431645EC}">
                        <a14:shadowObscured xmlns:a14="http://schemas.microsoft.com/office/drawing/2010/main"/>
                      </a:ext>
                    </a:extLst>
                  </pic:spPr>
                </pic:pic>
              </a:graphicData>
            </a:graphic>
          </wp:inline>
        </w:drawing>
      </w:r>
    </w:p>
    <w:p w14:paraId="29F0BFA0" w14:textId="77777777" w:rsidR="00355C77" w:rsidRPr="008640A4" w:rsidRDefault="00355C77" w:rsidP="00355C77">
      <w:pPr>
        <w:spacing w:after="0" w:line="240" w:lineRule="auto"/>
        <w:jc w:val="both"/>
        <w:rPr>
          <w:rFonts w:ascii="Arial" w:hAnsi="Arial" w:cs="Arial"/>
          <w:sz w:val="20"/>
          <w:szCs w:val="20"/>
        </w:rPr>
      </w:pPr>
      <w:r w:rsidRPr="008640A4">
        <w:rPr>
          <w:rFonts w:ascii="Arial" w:hAnsi="Arial" w:cs="Arial"/>
          <w:sz w:val="20"/>
          <w:szCs w:val="20"/>
        </w:rPr>
        <w:t xml:space="preserve">Data menunjukkan bahwa </w:t>
      </w:r>
      <w:r w:rsidRPr="008819F5">
        <w:rPr>
          <w:rFonts w:ascii="Arial" w:hAnsi="Arial" w:cs="Arial"/>
          <w:sz w:val="20"/>
          <w:szCs w:val="20"/>
        </w:rPr>
        <w:t>46,2% mahasiswa pernah menerapkan etnopedagogi dalam pembelajaran</w:t>
      </w:r>
      <w:r w:rsidRPr="008640A4">
        <w:rPr>
          <w:rFonts w:ascii="Arial" w:hAnsi="Arial" w:cs="Arial"/>
          <w:sz w:val="20"/>
          <w:szCs w:val="20"/>
        </w:rPr>
        <w:t xml:space="preserve">, sedangkan </w:t>
      </w:r>
      <w:r w:rsidRPr="008819F5">
        <w:rPr>
          <w:rFonts w:ascii="Arial" w:hAnsi="Arial" w:cs="Arial"/>
          <w:sz w:val="20"/>
          <w:szCs w:val="20"/>
        </w:rPr>
        <w:t>55,8% mahasiswa tidak pernah menerapkan konsep ini dalam pembelajaran</w:t>
      </w:r>
      <w:r w:rsidRPr="008640A4">
        <w:rPr>
          <w:rFonts w:ascii="Arial" w:hAnsi="Arial" w:cs="Arial"/>
          <w:sz w:val="20"/>
          <w:szCs w:val="20"/>
        </w:rPr>
        <w:t>nya.</w:t>
      </w:r>
    </w:p>
    <w:p w14:paraId="13F42A61" w14:textId="77777777" w:rsidR="00355C77" w:rsidRPr="008640A4" w:rsidRDefault="00355C77" w:rsidP="00355C77">
      <w:pPr>
        <w:spacing w:after="0" w:line="240" w:lineRule="auto"/>
        <w:ind w:left="720"/>
        <w:jc w:val="center"/>
        <w:rPr>
          <w:rFonts w:ascii="Arial" w:hAnsi="Arial" w:cs="Arial"/>
          <w:sz w:val="20"/>
          <w:szCs w:val="20"/>
        </w:rPr>
      </w:pPr>
    </w:p>
    <w:p w14:paraId="190A8922" w14:textId="77777777" w:rsidR="00355C77" w:rsidRPr="008640A4" w:rsidRDefault="00355C77" w:rsidP="00355C77">
      <w:pPr>
        <w:spacing w:after="0" w:line="240" w:lineRule="auto"/>
        <w:jc w:val="center"/>
        <w:rPr>
          <w:rFonts w:ascii="Arial" w:hAnsi="Arial" w:cs="Arial"/>
          <w:sz w:val="20"/>
          <w:szCs w:val="20"/>
        </w:rPr>
      </w:pPr>
      <w:r w:rsidRPr="008640A4">
        <w:rPr>
          <w:rFonts w:ascii="Arial" w:hAnsi="Arial" w:cs="Arial"/>
          <w:sz w:val="20"/>
          <w:szCs w:val="20"/>
        </w:rPr>
        <w:t>Tabel 4 pentingnya budaya lokal dalam pembelajaran</w:t>
      </w:r>
    </w:p>
    <w:p w14:paraId="443B922D" w14:textId="77777777" w:rsidR="00355C77" w:rsidRPr="008640A4" w:rsidRDefault="00355C77" w:rsidP="00355C77">
      <w:pPr>
        <w:spacing w:after="0" w:line="240" w:lineRule="auto"/>
        <w:ind w:left="-270"/>
        <w:jc w:val="both"/>
        <w:rPr>
          <w:rFonts w:ascii="Arial" w:hAnsi="Arial" w:cs="Arial"/>
          <w:sz w:val="20"/>
          <w:szCs w:val="20"/>
        </w:rPr>
      </w:pPr>
      <w:r w:rsidRPr="008640A4">
        <w:rPr>
          <w:noProof/>
          <w:sz w:val="20"/>
          <w:szCs w:val="20"/>
        </w:rPr>
        <w:drawing>
          <wp:inline distT="0" distB="0" distL="0" distR="0" wp14:anchorId="0214B5D8" wp14:editId="6F90BDF6">
            <wp:extent cx="2874585" cy="1160890"/>
            <wp:effectExtent l="0" t="0" r="2540" b="1270"/>
            <wp:docPr id="764522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22308" name=""/>
                    <pic:cNvPicPr/>
                  </pic:nvPicPr>
                  <pic:blipFill rotWithShape="1">
                    <a:blip r:embed="rId13"/>
                    <a:srcRect l="9139" t="19526" r="3724" b="6524"/>
                    <a:stretch/>
                  </pic:blipFill>
                  <pic:spPr bwMode="auto">
                    <a:xfrm>
                      <a:off x="0" y="0"/>
                      <a:ext cx="2914404" cy="1176971"/>
                    </a:xfrm>
                    <a:prstGeom prst="rect">
                      <a:avLst/>
                    </a:prstGeom>
                    <a:ln>
                      <a:noFill/>
                    </a:ln>
                    <a:extLst>
                      <a:ext uri="{53640926-AAD7-44D8-BBD7-CCE9431645EC}">
                        <a14:shadowObscured xmlns:a14="http://schemas.microsoft.com/office/drawing/2010/main"/>
                      </a:ext>
                    </a:extLst>
                  </pic:spPr>
                </pic:pic>
              </a:graphicData>
            </a:graphic>
          </wp:inline>
        </w:drawing>
      </w:r>
    </w:p>
    <w:p w14:paraId="3C63A45C" w14:textId="77777777" w:rsidR="00355C77" w:rsidRPr="008640A4" w:rsidRDefault="00355C77" w:rsidP="00355C77">
      <w:pPr>
        <w:spacing w:after="0" w:line="240" w:lineRule="auto"/>
        <w:jc w:val="center"/>
        <w:rPr>
          <w:rFonts w:ascii="Arial" w:hAnsi="Arial" w:cs="Arial"/>
          <w:sz w:val="20"/>
          <w:szCs w:val="20"/>
        </w:rPr>
      </w:pPr>
      <w:r w:rsidRPr="008640A4">
        <w:rPr>
          <w:rFonts w:ascii="Arial" w:hAnsi="Arial" w:cs="Arial"/>
          <w:sz w:val="20"/>
          <w:szCs w:val="20"/>
        </w:rPr>
        <w:t xml:space="preserve">Tabel 5. </w:t>
      </w:r>
      <w:r>
        <w:rPr>
          <w:rFonts w:ascii="Arial" w:hAnsi="Arial" w:cs="Arial"/>
          <w:sz w:val="20"/>
          <w:szCs w:val="20"/>
        </w:rPr>
        <w:t>P</w:t>
      </w:r>
      <w:r w:rsidRPr="008640A4">
        <w:rPr>
          <w:rFonts w:ascii="Arial" w:hAnsi="Arial" w:cs="Arial"/>
          <w:sz w:val="20"/>
          <w:szCs w:val="20"/>
        </w:rPr>
        <w:t xml:space="preserve">entingnya </w:t>
      </w:r>
      <w:r>
        <w:rPr>
          <w:rFonts w:ascii="Arial" w:hAnsi="Arial" w:cs="Arial"/>
          <w:sz w:val="20"/>
          <w:szCs w:val="20"/>
        </w:rPr>
        <w:t>Pengintegrasian etnopedagogi dalam pembelajaran</w:t>
      </w:r>
    </w:p>
    <w:p w14:paraId="55A5395C" w14:textId="77777777" w:rsidR="00355C77" w:rsidRPr="008640A4" w:rsidRDefault="00355C77" w:rsidP="00355C77">
      <w:pPr>
        <w:spacing w:after="0" w:line="240" w:lineRule="auto"/>
        <w:ind w:left="-90"/>
        <w:rPr>
          <w:rFonts w:ascii="Arial" w:hAnsi="Arial" w:cs="Arial"/>
          <w:sz w:val="20"/>
          <w:szCs w:val="20"/>
        </w:rPr>
      </w:pPr>
      <w:r w:rsidRPr="008640A4">
        <w:rPr>
          <w:noProof/>
          <w:sz w:val="20"/>
          <w:szCs w:val="20"/>
        </w:rPr>
        <w:drawing>
          <wp:inline distT="0" distB="0" distL="0" distR="0" wp14:anchorId="1ED483CD" wp14:editId="59D11C93">
            <wp:extent cx="2775005" cy="1125138"/>
            <wp:effectExtent l="0" t="0" r="6350" b="0"/>
            <wp:docPr id="1222056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56099" name=""/>
                    <pic:cNvPicPr/>
                  </pic:nvPicPr>
                  <pic:blipFill rotWithShape="1">
                    <a:blip r:embed="rId14"/>
                    <a:srcRect l="17670" t="19846" r="-1449" b="8769"/>
                    <a:stretch/>
                  </pic:blipFill>
                  <pic:spPr bwMode="auto">
                    <a:xfrm>
                      <a:off x="0" y="0"/>
                      <a:ext cx="2811992" cy="1140134"/>
                    </a:xfrm>
                    <a:prstGeom prst="rect">
                      <a:avLst/>
                    </a:prstGeom>
                    <a:ln>
                      <a:noFill/>
                    </a:ln>
                    <a:extLst>
                      <a:ext uri="{53640926-AAD7-44D8-BBD7-CCE9431645EC}">
                        <a14:shadowObscured xmlns:a14="http://schemas.microsoft.com/office/drawing/2010/main"/>
                      </a:ext>
                    </a:extLst>
                  </pic:spPr>
                </pic:pic>
              </a:graphicData>
            </a:graphic>
          </wp:inline>
        </w:drawing>
      </w:r>
    </w:p>
    <w:p w14:paraId="3E965364" w14:textId="77777777" w:rsidR="00355C77" w:rsidRPr="0004235D" w:rsidRDefault="00355C77" w:rsidP="00355C77">
      <w:pPr>
        <w:spacing w:after="0" w:line="240" w:lineRule="auto"/>
        <w:jc w:val="both"/>
        <w:rPr>
          <w:rFonts w:ascii="Arial" w:hAnsi="Arial" w:cs="Arial"/>
          <w:sz w:val="20"/>
          <w:szCs w:val="20"/>
        </w:rPr>
      </w:pPr>
      <w:r w:rsidRPr="0004235D">
        <w:rPr>
          <w:rFonts w:ascii="Arial" w:hAnsi="Arial" w:cs="Arial"/>
          <w:sz w:val="20"/>
          <w:szCs w:val="20"/>
        </w:rPr>
        <w:t>Dari dat</w:t>
      </w:r>
      <w:r w:rsidRPr="008640A4">
        <w:rPr>
          <w:rFonts w:ascii="Arial" w:hAnsi="Arial" w:cs="Arial"/>
          <w:sz w:val="20"/>
          <w:szCs w:val="20"/>
        </w:rPr>
        <w:t xml:space="preserve">a yang dikumpulkan diperolah </w:t>
      </w:r>
      <w:r w:rsidRPr="008819F5">
        <w:rPr>
          <w:rFonts w:ascii="Arial" w:hAnsi="Arial" w:cs="Arial"/>
          <w:sz w:val="20"/>
          <w:szCs w:val="20"/>
        </w:rPr>
        <w:t>63,5% mahasiswa mengatakan sangat penting untuk mengintegrasikan budaya lokal dalam pembelajaran.</w:t>
      </w:r>
      <w:r w:rsidRPr="008640A4">
        <w:rPr>
          <w:rFonts w:ascii="Arial" w:hAnsi="Arial" w:cs="Arial"/>
          <w:sz w:val="20"/>
          <w:szCs w:val="20"/>
        </w:rPr>
        <w:t xml:space="preserve"> Sedangkan </w:t>
      </w:r>
      <w:r w:rsidRPr="008819F5">
        <w:rPr>
          <w:rFonts w:ascii="Arial" w:hAnsi="Arial" w:cs="Arial"/>
          <w:sz w:val="20"/>
          <w:szCs w:val="20"/>
        </w:rPr>
        <w:t>36,5% mahasiswa menyatakan hal ini penting.</w:t>
      </w:r>
    </w:p>
    <w:p w14:paraId="2809FC6B" w14:textId="77777777" w:rsidR="00355C77" w:rsidRDefault="00355C77" w:rsidP="00355C77">
      <w:pPr>
        <w:spacing w:after="0" w:line="240" w:lineRule="auto"/>
        <w:jc w:val="center"/>
        <w:rPr>
          <w:rFonts w:ascii="Arial" w:hAnsi="Arial" w:cs="Arial"/>
          <w:sz w:val="20"/>
          <w:szCs w:val="20"/>
        </w:rPr>
      </w:pPr>
    </w:p>
    <w:p w14:paraId="22256D97" w14:textId="77777777" w:rsidR="00355C77" w:rsidRPr="0004235D" w:rsidRDefault="00355C77" w:rsidP="00355C77">
      <w:pPr>
        <w:spacing w:after="0" w:line="240" w:lineRule="auto"/>
        <w:jc w:val="center"/>
        <w:rPr>
          <w:rFonts w:ascii="Arial" w:hAnsi="Arial" w:cs="Arial"/>
          <w:sz w:val="20"/>
          <w:szCs w:val="20"/>
        </w:rPr>
      </w:pPr>
      <w:r w:rsidRPr="0004235D">
        <w:rPr>
          <w:rFonts w:ascii="Arial" w:hAnsi="Arial" w:cs="Arial"/>
          <w:sz w:val="20"/>
          <w:szCs w:val="20"/>
        </w:rPr>
        <w:t>Tabel 6. Kendala dalam menerapkan etnopedagogi</w:t>
      </w:r>
    </w:p>
    <w:p w14:paraId="10E9EFBB" w14:textId="77777777" w:rsidR="00355C77" w:rsidRPr="008640A4" w:rsidRDefault="00355C77" w:rsidP="00355C77">
      <w:pPr>
        <w:spacing w:after="0" w:line="240" w:lineRule="auto"/>
        <w:ind w:left="-90"/>
        <w:jc w:val="center"/>
        <w:rPr>
          <w:rFonts w:ascii="Arial" w:hAnsi="Arial" w:cs="Arial"/>
          <w:sz w:val="20"/>
          <w:szCs w:val="20"/>
        </w:rPr>
      </w:pPr>
      <w:r w:rsidRPr="008640A4">
        <w:rPr>
          <w:noProof/>
          <w:sz w:val="20"/>
          <w:szCs w:val="20"/>
        </w:rPr>
        <w:drawing>
          <wp:inline distT="0" distB="0" distL="0" distR="0" wp14:anchorId="464209B8" wp14:editId="6E7BBB45">
            <wp:extent cx="2782070" cy="993913"/>
            <wp:effectExtent l="0" t="0" r="0" b="0"/>
            <wp:docPr id="695608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608987" name=""/>
                    <pic:cNvPicPr/>
                  </pic:nvPicPr>
                  <pic:blipFill rotWithShape="1">
                    <a:blip r:embed="rId15"/>
                    <a:srcRect l="-152" t="20166" r="4624" b="8114"/>
                    <a:stretch/>
                  </pic:blipFill>
                  <pic:spPr bwMode="auto">
                    <a:xfrm>
                      <a:off x="0" y="0"/>
                      <a:ext cx="2809830" cy="1003830"/>
                    </a:xfrm>
                    <a:prstGeom prst="rect">
                      <a:avLst/>
                    </a:prstGeom>
                    <a:ln>
                      <a:noFill/>
                    </a:ln>
                    <a:extLst>
                      <a:ext uri="{53640926-AAD7-44D8-BBD7-CCE9431645EC}">
                        <a14:shadowObscured xmlns:a14="http://schemas.microsoft.com/office/drawing/2010/main"/>
                      </a:ext>
                    </a:extLst>
                  </pic:spPr>
                </pic:pic>
              </a:graphicData>
            </a:graphic>
          </wp:inline>
        </w:drawing>
      </w:r>
    </w:p>
    <w:p w14:paraId="799EA369" w14:textId="77777777" w:rsidR="00355C77" w:rsidRPr="008640A4" w:rsidRDefault="00355C77" w:rsidP="00355C77">
      <w:pPr>
        <w:tabs>
          <w:tab w:val="num" w:pos="1440"/>
        </w:tabs>
        <w:spacing w:after="0" w:line="240" w:lineRule="auto"/>
        <w:jc w:val="both"/>
        <w:rPr>
          <w:rFonts w:ascii="Arial" w:hAnsi="Arial" w:cs="Arial"/>
          <w:sz w:val="20"/>
          <w:szCs w:val="20"/>
        </w:rPr>
      </w:pPr>
      <w:r w:rsidRPr="0004235D">
        <w:rPr>
          <w:rFonts w:ascii="Arial" w:hAnsi="Arial" w:cs="Arial"/>
          <w:sz w:val="20"/>
          <w:szCs w:val="20"/>
        </w:rPr>
        <w:t>Dari data ya</w:t>
      </w:r>
      <w:r w:rsidRPr="008640A4">
        <w:rPr>
          <w:rFonts w:ascii="Arial" w:hAnsi="Arial" w:cs="Arial"/>
          <w:sz w:val="20"/>
          <w:szCs w:val="20"/>
        </w:rPr>
        <w:t xml:space="preserve">ng diperoleh diketahui bahwa kendala yang dihadapi yakni </w:t>
      </w:r>
      <w:r w:rsidRPr="008819F5">
        <w:rPr>
          <w:rFonts w:ascii="Arial" w:hAnsi="Arial" w:cs="Arial"/>
          <w:sz w:val="20"/>
          <w:szCs w:val="20"/>
        </w:rPr>
        <w:t>44,2% mahasiswa menyebutkan minimnya pelatihan atau workshop</w:t>
      </w:r>
      <w:r w:rsidRPr="008640A4">
        <w:rPr>
          <w:rFonts w:ascii="Arial" w:hAnsi="Arial" w:cs="Arial"/>
          <w:sz w:val="20"/>
          <w:szCs w:val="20"/>
        </w:rPr>
        <w:t xml:space="preserve">, </w:t>
      </w:r>
      <w:r w:rsidRPr="008819F5">
        <w:rPr>
          <w:rFonts w:ascii="Arial" w:hAnsi="Arial" w:cs="Arial"/>
          <w:sz w:val="20"/>
          <w:szCs w:val="20"/>
        </w:rPr>
        <w:t>32,7% menyebutkan kurangnya referensi atau materi</w:t>
      </w:r>
      <w:r w:rsidRPr="008640A4">
        <w:rPr>
          <w:rFonts w:ascii="Arial" w:hAnsi="Arial" w:cs="Arial"/>
          <w:sz w:val="20"/>
          <w:szCs w:val="20"/>
        </w:rPr>
        <w:t xml:space="preserve">, </w:t>
      </w:r>
      <w:r w:rsidRPr="008819F5">
        <w:rPr>
          <w:rFonts w:ascii="Arial" w:hAnsi="Arial" w:cs="Arial"/>
          <w:sz w:val="20"/>
          <w:szCs w:val="20"/>
        </w:rPr>
        <w:t>23,1% menganggap kompleksitas budaya menjadi kendala</w:t>
      </w:r>
      <w:r w:rsidRPr="008640A4">
        <w:rPr>
          <w:rFonts w:ascii="Arial" w:hAnsi="Arial" w:cs="Arial"/>
          <w:sz w:val="20"/>
          <w:szCs w:val="20"/>
        </w:rPr>
        <w:t xml:space="preserve"> dan </w:t>
      </w:r>
      <w:r w:rsidRPr="008819F5">
        <w:rPr>
          <w:rFonts w:ascii="Arial" w:hAnsi="Arial" w:cs="Arial"/>
          <w:sz w:val="20"/>
          <w:szCs w:val="20"/>
        </w:rPr>
        <w:t xml:space="preserve">15,4% menyebutkan kendala </w:t>
      </w:r>
      <w:r w:rsidRPr="008640A4">
        <w:rPr>
          <w:rFonts w:ascii="Arial" w:hAnsi="Arial" w:cs="Arial"/>
          <w:sz w:val="20"/>
          <w:szCs w:val="20"/>
        </w:rPr>
        <w:t xml:space="preserve">berasal dari sumber </w:t>
      </w:r>
      <w:r w:rsidRPr="008819F5">
        <w:rPr>
          <w:rFonts w:ascii="Arial" w:hAnsi="Arial" w:cs="Arial"/>
          <w:sz w:val="20"/>
          <w:szCs w:val="20"/>
        </w:rPr>
        <w:t>lainnya.</w:t>
      </w:r>
    </w:p>
    <w:p w14:paraId="55EFE21D" w14:textId="77777777" w:rsidR="00355C77" w:rsidRDefault="00355C77" w:rsidP="00355C77">
      <w:pPr>
        <w:spacing w:after="0" w:line="240" w:lineRule="auto"/>
        <w:ind w:left="720"/>
        <w:jc w:val="center"/>
        <w:rPr>
          <w:rFonts w:ascii="Arial" w:hAnsi="Arial" w:cs="Arial"/>
          <w:sz w:val="20"/>
          <w:szCs w:val="20"/>
        </w:rPr>
      </w:pPr>
    </w:p>
    <w:p w14:paraId="6EC24CD2" w14:textId="77777777" w:rsidR="00355C77" w:rsidRDefault="00355C77" w:rsidP="00355C77">
      <w:pPr>
        <w:spacing w:after="0" w:line="240" w:lineRule="auto"/>
        <w:ind w:left="720"/>
        <w:jc w:val="center"/>
        <w:rPr>
          <w:rFonts w:ascii="Arial" w:hAnsi="Arial" w:cs="Arial"/>
          <w:sz w:val="20"/>
          <w:szCs w:val="20"/>
        </w:rPr>
      </w:pPr>
    </w:p>
    <w:p w14:paraId="2F0A0FC6" w14:textId="77777777" w:rsidR="00355C77" w:rsidRDefault="00355C77" w:rsidP="00355C77">
      <w:pPr>
        <w:spacing w:after="0" w:line="240" w:lineRule="auto"/>
        <w:ind w:left="720"/>
        <w:jc w:val="center"/>
        <w:rPr>
          <w:rFonts w:ascii="Arial" w:hAnsi="Arial" w:cs="Arial"/>
          <w:sz w:val="20"/>
          <w:szCs w:val="20"/>
        </w:rPr>
      </w:pPr>
    </w:p>
    <w:p w14:paraId="300BDF98" w14:textId="77777777" w:rsidR="00355C77" w:rsidRDefault="00355C77" w:rsidP="00355C77">
      <w:pPr>
        <w:spacing w:after="0" w:line="240" w:lineRule="auto"/>
        <w:ind w:left="720"/>
        <w:jc w:val="center"/>
        <w:rPr>
          <w:rFonts w:ascii="Arial" w:hAnsi="Arial" w:cs="Arial"/>
          <w:sz w:val="20"/>
          <w:szCs w:val="20"/>
        </w:rPr>
      </w:pPr>
    </w:p>
    <w:p w14:paraId="528D9AB1" w14:textId="77777777" w:rsidR="00355C77" w:rsidRPr="008640A4" w:rsidRDefault="00355C77" w:rsidP="00355C77">
      <w:pPr>
        <w:spacing w:after="0" w:line="240" w:lineRule="auto"/>
        <w:ind w:left="720"/>
        <w:jc w:val="center"/>
        <w:rPr>
          <w:rFonts w:ascii="Arial" w:hAnsi="Arial" w:cs="Arial"/>
          <w:sz w:val="20"/>
          <w:szCs w:val="20"/>
        </w:rPr>
      </w:pPr>
      <w:r w:rsidRPr="008640A4">
        <w:rPr>
          <w:rFonts w:ascii="Arial" w:hAnsi="Arial" w:cs="Arial"/>
          <w:sz w:val="20"/>
          <w:szCs w:val="20"/>
        </w:rPr>
        <w:t>Tabel 7. Respon pentingnya integrasi etnopedagogi</w:t>
      </w:r>
    </w:p>
    <w:p w14:paraId="1D74554A" w14:textId="77777777" w:rsidR="00355C77" w:rsidRPr="008640A4" w:rsidRDefault="00355C77" w:rsidP="00355C77">
      <w:pPr>
        <w:spacing w:after="0" w:line="240" w:lineRule="auto"/>
        <w:jc w:val="center"/>
        <w:rPr>
          <w:rFonts w:ascii="Arial" w:hAnsi="Arial" w:cs="Arial"/>
          <w:sz w:val="20"/>
          <w:szCs w:val="20"/>
        </w:rPr>
      </w:pPr>
      <w:r w:rsidRPr="008640A4">
        <w:rPr>
          <w:noProof/>
          <w:sz w:val="20"/>
          <w:szCs w:val="20"/>
        </w:rPr>
        <w:drawing>
          <wp:inline distT="0" distB="0" distL="0" distR="0" wp14:anchorId="1BCC47B2" wp14:editId="06E7346F">
            <wp:extent cx="2894800" cy="1197258"/>
            <wp:effectExtent l="0" t="0" r="1270" b="3175"/>
            <wp:docPr id="1306780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780234" name=""/>
                    <pic:cNvPicPr/>
                  </pic:nvPicPr>
                  <pic:blipFill rotWithShape="1">
                    <a:blip r:embed="rId16"/>
                    <a:srcRect l="8987" t="27586" r="5560" b="2846"/>
                    <a:stretch/>
                  </pic:blipFill>
                  <pic:spPr bwMode="auto">
                    <a:xfrm>
                      <a:off x="0" y="0"/>
                      <a:ext cx="2912757" cy="1204685"/>
                    </a:xfrm>
                    <a:prstGeom prst="rect">
                      <a:avLst/>
                    </a:prstGeom>
                    <a:ln>
                      <a:noFill/>
                    </a:ln>
                    <a:extLst>
                      <a:ext uri="{53640926-AAD7-44D8-BBD7-CCE9431645EC}">
                        <a14:shadowObscured xmlns:a14="http://schemas.microsoft.com/office/drawing/2010/main"/>
                      </a:ext>
                    </a:extLst>
                  </pic:spPr>
                </pic:pic>
              </a:graphicData>
            </a:graphic>
          </wp:inline>
        </w:drawing>
      </w:r>
    </w:p>
    <w:p w14:paraId="12F8BB52" w14:textId="77777777" w:rsidR="00355C77" w:rsidRPr="008640A4" w:rsidRDefault="00355C77" w:rsidP="00355C77">
      <w:pPr>
        <w:spacing w:after="0" w:line="240" w:lineRule="auto"/>
        <w:ind w:left="720"/>
        <w:jc w:val="center"/>
        <w:rPr>
          <w:rFonts w:ascii="Arial" w:hAnsi="Arial" w:cs="Arial"/>
          <w:sz w:val="20"/>
          <w:szCs w:val="20"/>
          <w:lang w:val="en-US"/>
        </w:rPr>
      </w:pPr>
      <w:r w:rsidRPr="0004235D">
        <w:rPr>
          <w:rFonts w:ascii="Arial" w:hAnsi="Arial" w:cs="Arial"/>
          <w:sz w:val="20"/>
          <w:szCs w:val="20"/>
          <w:lang w:val="en-US"/>
        </w:rPr>
        <w:t xml:space="preserve">Tabel 8. </w:t>
      </w:r>
      <w:r w:rsidRPr="008640A4">
        <w:rPr>
          <w:rFonts w:ascii="Arial" w:hAnsi="Arial" w:cs="Arial"/>
          <w:sz w:val="20"/>
          <w:szCs w:val="20"/>
          <w:lang w:val="en-US"/>
        </w:rPr>
        <w:t>Kebutuhan akan Bahan Ajar Berbasis Bud</w:t>
      </w:r>
      <w:r w:rsidRPr="008640A4">
        <w:rPr>
          <w:rFonts w:ascii="Arial" w:hAnsi="Arial" w:cs="Arial"/>
          <w:sz w:val="20"/>
          <w:szCs w:val="20"/>
        </w:rPr>
        <w:t>aya Lokal</w:t>
      </w:r>
    </w:p>
    <w:p w14:paraId="6B36FE8C" w14:textId="77777777" w:rsidR="00355C77" w:rsidRPr="008640A4" w:rsidRDefault="00355C77" w:rsidP="00355C77">
      <w:pPr>
        <w:spacing w:after="0" w:line="240" w:lineRule="auto"/>
        <w:jc w:val="center"/>
        <w:rPr>
          <w:rFonts w:ascii="Arial" w:hAnsi="Arial" w:cs="Arial"/>
          <w:sz w:val="20"/>
          <w:szCs w:val="20"/>
        </w:rPr>
      </w:pPr>
      <w:r w:rsidRPr="008640A4">
        <w:rPr>
          <w:noProof/>
          <w:sz w:val="20"/>
          <w:szCs w:val="20"/>
        </w:rPr>
        <w:drawing>
          <wp:inline distT="0" distB="0" distL="0" distR="0" wp14:anchorId="6ED345B6" wp14:editId="3A264A95">
            <wp:extent cx="2586260" cy="1129720"/>
            <wp:effectExtent l="0" t="0" r="5080" b="0"/>
            <wp:docPr id="2058695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695254" name=""/>
                    <pic:cNvPicPr/>
                  </pic:nvPicPr>
                  <pic:blipFill rotWithShape="1">
                    <a:blip r:embed="rId17"/>
                    <a:srcRect l="14775" t="21767"/>
                    <a:stretch/>
                  </pic:blipFill>
                  <pic:spPr bwMode="auto">
                    <a:xfrm>
                      <a:off x="0" y="0"/>
                      <a:ext cx="2600512" cy="1135945"/>
                    </a:xfrm>
                    <a:prstGeom prst="rect">
                      <a:avLst/>
                    </a:prstGeom>
                    <a:ln>
                      <a:noFill/>
                    </a:ln>
                    <a:extLst>
                      <a:ext uri="{53640926-AAD7-44D8-BBD7-CCE9431645EC}">
                        <a14:shadowObscured xmlns:a14="http://schemas.microsoft.com/office/drawing/2010/main"/>
                      </a:ext>
                    </a:extLst>
                  </pic:spPr>
                </pic:pic>
              </a:graphicData>
            </a:graphic>
          </wp:inline>
        </w:drawing>
      </w:r>
    </w:p>
    <w:p w14:paraId="37D01ED2" w14:textId="77777777" w:rsidR="00355C77" w:rsidRDefault="00355C77" w:rsidP="00355C77">
      <w:pPr>
        <w:pStyle w:val="DaftarParagraf"/>
      </w:pPr>
      <w:r w:rsidRPr="0004235D">
        <w:t>Dari analisis data yang</w:t>
      </w:r>
      <w:r w:rsidRPr="008640A4">
        <w:t xml:space="preserve"> dilakukan didapatkan </w:t>
      </w:r>
      <w:r w:rsidRPr="008819F5">
        <w:t>67,3% mahasiswa menyatakan sangat penting untuk diadakan pelatihan pembelajaran berbasis etnopedagogi</w:t>
      </w:r>
      <w:r w:rsidRPr="008640A4">
        <w:t xml:space="preserve"> sedangkan </w:t>
      </w:r>
      <w:r w:rsidRPr="008819F5">
        <w:t xml:space="preserve">76,9% mahasiswa sangat </w:t>
      </w:r>
      <w:r w:rsidRPr="008819F5">
        <w:lastRenderedPageBreak/>
        <w:t>membutuhkan bahan ajar berbasis etnopedagogi.</w:t>
      </w:r>
    </w:p>
    <w:p w14:paraId="463B2FBC" w14:textId="77777777" w:rsidR="00355C77" w:rsidRPr="00AA26A6" w:rsidRDefault="00355C77" w:rsidP="00355C77">
      <w:pPr>
        <w:pStyle w:val="Judul2"/>
      </w:pPr>
      <w:r w:rsidRPr="00ED158D">
        <w:t>PEMBAHASAN</w:t>
      </w:r>
    </w:p>
    <w:p w14:paraId="67A32A24" w14:textId="77777777" w:rsidR="00355C77" w:rsidRPr="008819F5" w:rsidRDefault="00355C77" w:rsidP="00355C77">
      <w:pPr>
        <w:spacing w:after="0" w:line="240" w:lineRule="auto"/>
        <w:jc w:val="both"/>
        <w:rPr>
          <w:rFonts w:ascii="Arial" w:hAnsi="Arial" w:cs="Arial"/>
          <w:b/>
          <w:bCs/>
          <w:sz w:val="20"/>
          <w:szCs w:val="20"/>
        </w:rPr>
      </w:pPr>
      <w:r w:rsidRPr="008819F5">
        <w:rPr>
          <w:rFonts w:ascii="Arial" w:hAnsi="Arial" w:cs="Arial"/>
          <w:b/>
          <w:bCs/>
          <w:sz w:val="20"/>
          <w:szCs w:val="20"/>
        </w:rPr>
        <w:t>Pemahaman dan Sumber Pengetahuan</w:t>
      </w:r>
    </w:p>
    <w:p w14:paraId="7994A807" w14:textId="77777777" w:rsidR="00355C77" w:rsidRPr="008819F5" w:rsidRDefault="00355C77" w:rsidP="00355C77">
      <w:pPr>
        <w:spacing w:after="0" w:line="240" w:lineRule="auto"/>
        <w:jc w:val="both"/>
        <w:rPr>
          <w:rFonts w:ascii="Arial" w:hAnsi="Arial" w:cs="Arial"/>
          <w:sz w:val="20"/>
          <w:szCs w:val="20"/>
        </w:rPr>
      </w:pPr>
      <w:r w:rsidRPr="008819F5">
        <w:rPr>
          <w:rFonts w:ascii="Arial" w:hAnsi="Arial" w:cs="Arial"/>
          <w:sz w:val="20"/>
          <w:szCs w:val="20"/>
        </w:rPr>
        <w:t xml:space="preserve">Temuan menunjukkan bahwa meskipun mayoritas mahasiswa (57,7%) sudah familiar dengan istilah etnopedagogi, masih terdapat 44,2% yang belum mengenalnya. </w:t>
      </w:r>
      <w:r w:rsidRPr="008819F5">
        <w:rPr>
          <w:rFonts w:ascii="Arial" w:hAnsi="Arial" w:cs="Arial"/>
          <w:sz w:val="20"/>
          <w:szCs w:val="20"/>
          <w:lang w:val="fi-FI"/>
        </w:rPr>
        <w:t xml:space="preserve">Hal ini mengindikasikan perlunya sosialisasi lebih lanjut mengenai konsep etnopedagogi di kalangan mahasiswa. </w:t>
      </w:r>
      <w:r w:rsidRPr="008819F5">
        <w:rPr>
          <w:rFonts w:ascii="Arial" w:hAnsi="Arial" w:cs="Arial"/>
          <w:sz w:val="20"/>
          <w:szCs w:val="20"/>
        </w:rPr>
        <w:t>Sumber utama pemahaman berasal dari kuliah (44,2%), sementara seminar dan workshop hanya menyumbang 3,8%. Ini menunjukkan bahwa institusi pendidikan tinggi perlu lebih aktif dalam mengadakan pelatihan dan seminar untuk memperkenalkan etnopedagogi secara praktis.</w:t>
      </w:r>
    </w:p>
    <w:p w14:paraId="56FF0589" w14:textId="77777777" w:rsidR="00355C77" w:rsidRPr="008819F5" w:rsidRDefault="00355C77" w:rsidP="00355C77">
      <w:pPr>
        <w:spacing w:after="0" w:line="240" w:lineRule="auto"/>
        <w:jc w:val="both"/>
        <w:rPr>
          <w:rFonts w:ascii="Arial" w:hAnsi="Arial" w:cs="Arial"/>
          <w:b/>
          <w:bCs/>
          <w:sz w:val="20"/>
          <w:szCs w:val="20"/>
        </w:rPr>
      </w:pPr>
      <w:r w:rsidRPr="008819F5">
        <w:rPr>
          <w:rFonts w:ascii="Arial" w:hAnsi="Arial" w:cs="Arial"/>
          <w:b/>
          <w:bCs/>
          <w:sz w:val="20"/>
          <w:szCs w:val="20"/>
        </w:rPr>
        <w:t>Pengalaman dan Implementasi</w:t>
      </w:r>
    </w:p>
    <w:p w14:paraId="10842F51" w14:textId="77777777" w:rsidR="00355C77" w:rsidRPr="008819F5" w:rsidRDefault="00355C77" w:rsidP="00355C77">
      <w:pPr>
        <w:spacing w:after="0" w:line="240" w:lineRule="auto"/>
        <w:jc w:val="both"/>
        <w:rPr>
          <w:rFonts w:ascii="Arial" w:hAnsi="Arial" w:cs="Arial"/>
          <w:sz w:val="20"/>
          <w:szCs w:val="20"/>
        </w:rPr>
      </w:pPr>
      <w:r w:rsidRPr="008819F5">
        <w:rPr>
          <w:rFonts w:ascii="Arial" w:hAnsi="Arial" w:cs="Arial"/>
          <w:sz w:val="20"/>
          <w:szCs w:val="20"/>
        </w:rPr>
        <w:t>Sebagian mahasiswa (46,2%) telah mencoba menerapkan etnopedagogi dalam pembelajaran, namun lebih dari separuh (55,8%) belum melakukannya. Rendahnya tingkat implementasi ini disebabkan oleh berbagai kendala, seperti minimnya pelatihan (44,2%) dan referensi (32,7%). Untuk meningkatkan penerapan, perlu adanya pelatihan terstruktur dan pengembangan bahan ajar berbasis etnopedagogi.</w:t>
      </w:r>
    </w:p>
    <w:p w14:paraId="3A17E209" w14:textId="77777777" w:rsidR="00355C77" w:rsidRPr="008819F5" w:rsidRDefault="00355C77" w:rsidP="00355C77">
      <w:pPr>
        <w:spacing w:after="0" w:line="240" w:lineRule="auto"/>
        <w:jc w:val="both"/>
        <w:rPr>
          <w:rFonts w:ascii="Arial" w:hAnsi="Arial" w:cs="Arial"/>
          <w:b/>
          <w:bCs/>
          <w:sz w:val="20"/>
          <w:szCs w:val="20"/>
        </w:rPr>
      </w:pPr>
      <w:r w:rsidRPr="008819F5">
        <w:rPr>
          <w:rFonts w:ascii="Arial" w:hAnsi="Arial" w:cs="Arial"/>
          <w:b/>
          <w:bCs/>
          <w:sz w:val="20"/>
          <w:szCs w:val="20"/>
        </w:rPr>
        <w:t>Pengintegrasian Budaya Lokal</w:t>
      </w:r>
    </w:p>
    <w:p w14:paraId="4147422B" w14:textId="77777777" w:rsidR="00355C77" w:rsidRPr="008819F5" w:rsidRDefault="00355C77" w:rsidP="00355C77">
      <w:pPr>
        <w:spacing w:after="0" w:line="240" w:lineRule="auto"/>
        <w:jc w:val="both"/>
        <w:rPr>
          <w:rFonts w:ascii="Arial" w:hAnsi="Arial" w:cs="Arial"/>
          <w:sz w:val="20"/>
          <w:szCs w:val="20"/>
        </w:rPr>
      </w:pPr>
      <w:r w:rsidRPr="008819F5">
        <w:rPr>
          <w:rFonts w:ascii="Arial" w:hAnsi="Arial" w:cs="Arial"/>
          <w:sz w:val="20"/>
          <w:szCs w:val="20"/>
        </w:rPr>
        <w:t>Mayoritas mahasiswa (63,5%) sangat mendukung pengintegrasian budaya lokal dalam pembelajaran. Hal ini sejalan dengan prinsip etnopedagogi yang menekankan pentingnya konteks budaya dalam proses pendidikan. Namun, sebagian mahasiswa merasa kurang paham mengenai cara mengintegrasikan budaya lokal ke dalam materi pembelajaran. Misalnya, hanya 7,7% yang menggunakan bahasa lokal dan 3,8% yang menggunakan budaya daerah dalam pembelajaran. Ini menandakan perlunya panduan praktis yang lebih jelas bagi mahasiswa.</w:t>
      </w:r>
    </w:p>
    <w:p w14:paraId="65C24FB9" w14:textId="77777777" w:rsidR="00355C77" w:rsidRPr="008819F5" w:rsidRDefault="00355C77" w:rsidP="00355C77">
      <w:pPr>
        <w:spacing w:after="0" w:line="240" w:lineRule="auto"/>
        <w:jc w:val="both"/>
        <w:rPr>
          <w:rFonts w:ascii="Arial" w:hAnsi="Arial" w:cs="Arial"/>
          <w:b/>
          <w:bCs/>
          <w:sz w:val="20"/>
          <w:szCs w:val="20"/>
        </w:rPr>
      </w:pPr>
      <w:r w:rsidRPr="008819F5">
        <w:rPr>
          <w:rFonts w:ascii="Arial" w:hAnsi="Arial" w:cs="Arial"/>
          <w:b/>
          <w:bCs/>
          <w:sz w:val="20"/>
          <w:szCs w:val="20"/>
        </w:rPr>
        <w:t>Kebutuhan Pelatihan dan Bahan Ajar</w:t>
      </w:r>
    </w:p>
    <w:p w14:paraId="6A795FD2" w14:textId="77777777" w:rsidR="00355C77" w:rsidRPr="008819F5" w:rsidRDefault="00355C77" w:rsidP="00355C77">
      <w:pPr>
        <w:spacing w:after="0" w:line="240" w:lineRule="auto"/>
        <w:jc w:val="both"/>
        <w:rPr>
          <w:rFonts w:ascii="Arial" w:hAnsi="Arial" w:cs="Arial"/>
          <w:sz w:val="20"/>
          <w:szCs w:val="20"/>
        </w:rPr>
      </w:pPr>
      <w:r w:rsidRPr="008819F5">
        <w:rPr>
          <w:rFonts w:ascii="Arial" w:hAnsi="Arial" w:cs="Arial"/>
          <w:sz w:val="20"/>
          <w:szCs w:val="20"/>
        </w:rPr>
        <w:t>Sebanyak 67,3% mahasiswa menyatakan perlunya pelatihan berbasis etnopedagogi, dan 76,9% sangat membutuhkan bahan ajar yang relevan. Hal ini mencerminkan tingginya antusiasme mahasiswa untuk memahami dan mengimplementasikan konsep etnopedagogi, asalkan diberikan dukungan yang memadai.</w:t>
      </w:r>
    </w:p>
    <w:p w14:paraId="4D5DDF8B" w14:textId="77777777" w:rsidR="00355C77" w:rsidRPr="008819F5" w:rsidRDefault="00355C77" w:rsidP="00355C77">
      <w:pPr>
        <w:spacing w:after="0" w:line="240" w:lineRule="auto"/>
        <w:jc w:val="both"/>
        <w:rPr>
          <w:rFonts w:ascii="Arial" w:hAnsi="Arial" w:cs="Arial"/>
          <w:b/>
          <w:bCs/>
          <w:sz w:val="20"/>
          <w:szCs w:val="20"/>
        </w:rPr>
      </w:pPr>
      <w:r w:rsidRPr="008819F5">
        <w:rPr>
          <w:rFonts w:ascii="Arial" w:hAnsi="Arial" w:cs="Arial"/>
          <w:b/>
          <w:bCs/>
          <w:sz w:val="20"/>
          <w:szCs w:val="20"/>
        </w:rPr>
        <w:t>Pentingnya Pembelajaran Berbasis Etnopedagogi</w:t>
      </w:r>
    </w:p>
    <w:p w14:paraId="1AF37AC3" w14:textId="2555B2B0" w:rsidR="006B587F" w:rsidRPr="00355C77" w:rsidRDefault="00355C77" w:rsidP="00355C77">
      <w:pPr>
        <w:pStyle w:val="Paragraph"/>
      </w:pPr>
      <w:r w:rsidRPr="008819F5">
        <w:t>Mayoritas mahasiswa (77,7%) setuju bahwa pembelajaran berbasis etnopedagogi memiliki peran penting dalam membentuk karakter siswa. Pendekatan ini tidak hanya membantu siswa memahami konsep ilmiah, tetapi juga memperkuat identitas budaya dan nilai-nilai lokal.</w:t>
      </w:r>
    </w:p>
    <w:p w14:paraId="09B954A6" w14:textId="77777777" w:rsidR="006B587F" w:rsidRDefault="006B587F" w:rsidP="006B587F">
      <w:pPr>
        <w:spacing w:after="0" w:line="288" w:lineRule="auto"/>
        <w:ind w:firstLine="720"/>
        <w:jc w:val="both"/>
        <w:rPr>
          <w:rFonts w:ascii="Arial" w:eastAsia="Arial" w:hAnsi="Arial" w:cs="Arial"/>
        </w:rPr>
      </w:pPr>
      <w:r>
        <w:rPr>
          <w:rFonts w:ascii="Arial" w:eastAsia="Arial" w:hAnsi="Arial" w:cs="Arial"/>
        </w:rPr>
        <w:t xml:space="preserve"> </w:t>
      </w:r>
    </w:p>
    <w:p w14:paraId="25F1148F" w14:textId="77777777" w:rsidR="006B587F" w:rsidRDefault="006B587F" w:rsidP="00FE2FDD">
      <w:pPr>
        <w:pStyle w:val="Judul1"/>
        <w:rPr>
          <w:rFonts w:eastAsia="Arial"/>
        </w:rPr>
      </w:pPr>
      <w:r>
        <w:rPr>
          <w:rFonts w:eastAsia="Arial"/>
        </w:rPr>
        <w:t>PENUTUP</w:t>
      </w:r>
    </w:p>
    <w:p w14:paraId="49D937FE" w14:textId="77777777" w:rsidR="00355C77" w:rsidRPr="0004235D" w:rsidRDefault="00355C77" w:rsidP="00355C77">
      <w:pPr>
        <w:spacing w:after="160" w:line="240" w:lineRule="auto"/>
        <w:jc w:val="both"/>
        <w:rPr>
          <w:rFonts w:ascii="Arial" w:hAnsi="Arial" w:cs="Arial"/>
          <w:sz w:val="20"/>
          <w:szCs w:val="20"/>
        </w:rPr>
      </w:pPr>
      <w:r w:rsidRPr="008819F5">
        <w:rPr>
          <w:rFonts w:ascii="Arial" w:hAnsi="Arial" w:cs="Arial"/>
          <w:sz w:val="20"/>
          <w:szCs w:val="20"/>
        </w:rPr>
        <w:t>Hasil penelitian menunjukkan bahwa mahasiswa FIP UNUHA memiliki pemahaman yang cukup baik tentang konsep etnopedagogi, namun implementasinya masih menghadapi berbagai kendala. Untuk meningkatkan efektivitas pembelajaran berbasis etnopedagogi, diperlukan pelatihan yang intensif, pengembangan bahan ajar yang relevan, dan dukungan institusi dalam menyediakan sumber daya yang memadai. Dengan demikian, etnopedagogi dapat diterapkan secara lebih luas dalam pembelajaran untuk mendukung pengembangan karakter siswa sekaligus melestarikan nilai-nilai budaya lokal.</w:t>
      </w:r>
    </w:p>
    <w:p w14:paraId="3F13179B" w14:textId="77777777" w:rsidR="006B587F" w:rsidRDefault="006B587F" w:rsidP="00E83BDD">
      <w:pPr>
        <w:pStyle w:val="Judul1"/>
        <w:rPr>
          <w:rFonts w:eastAsia="Arial"/>
        </w:rPr>
      </w:pPr>
      <w:r>
        <w:rPr>
          <w:rFonts w:eastAsia="Arial"/>
        </w:rPr>
        <w:t>UCAPAN TERIMAKASIH</w:t>
      </w:r>
    </w:p>
    <w:p w14:paraId="5A7D79C9" w14:textId="22C795EF" w:rsidR="006B587F" w:rsidRDefault="00355C77" w:rsidP="00FE2FDD">
      <w:pPr>
        <w:pStyle w:val="Paragraph"/>
      </w:pPr>
      <w:r>
        <w:t>Ucapan terima kasih ditujukan kepada Dekan FIP UNUHA yang telah memberikan support dan dukungan. Serta u</w:t>
      </w:r>
      <w:r w:rsidRPr="006427C0">
        <w:t xml:space="preserve">capan terima kasih </w:t>
      </w:r>
      <w:r>
        <w:t>kepada semua pihak yang terlibat dalam proses penelitian ini.</w:t>
      </w:r>
    </w:p>
    <w:p w14:paraId="1AB6041D" w14:textId="77777777" w:rsidR="006B587F" w:rsidRDefault="006B587F" w:rsidP="006B587F">
      <w:pPr>
        <w:spacing w:after="0" w:line="288" w:lineRule="auto"/>
        <w:jc w:val="both"/>
        <w:rPr>
          <w:rFonts w:ascii="Arial" w:eastAsia="Arial" w:hAnsi="Arial" w:cs="Arial"/>
          <w:b/>
          <w:smallCaps/>
        </w:rPr>
      </w:pPr>
    </w:p>
    <w:p w14:paraId="53C89C2F" w14:textId="12D4225F" w:rsidR="006B587F" w:rsidRDefault="005D5E63" w:rsidP="005D5E63">
      <w:pPr>
        <w:pStyle w:val="Judul1"/>
        <w:tabs>
          <w:tab w:val="center" w:pos="4513"/>
          <w:tab w:val="left" w:pos="7390"/>
        </w:tabs>
        <w:jc w:val="left"/>
        <w:rPr>
          <w:rFonts w:eastAsia="Arial"/>
        </w:rPr>
      </w:pPr>
      <w:r>
        <w:rPr>
          <w:rFonts w:eastAsia="Arial"/>
        </w:rPr>
        <w:tab/>
      </w:r>
      <w:r w:rsidR="006B587F">
        <w:rPr>
          <w:rFonts w:eastAsia="Arial"/>
        </w:rPr>
        <w:t>DAFTAR PUSTAKA</w:t>
      </w:r>
      <w:r>
        <w:rPr>
          <w:rFonts w:eastAsia="Arial"/>
        </w:rPr>
        <w:tab/>
      </w:r>
    </w:p>
    <w:p w14:paraId="3956D196" w14:textId="77777777" w:rsidR="00355C77" w:rsidRPr="0004235D" w:rsidRDefault="00355C77" w:rsidP="00355C77">
      <w:pPr>
        <w:pStyle w:val="Bibliografi"/>
        <w:spacing w:line="240" w:lineRule="auto"/>
        <w:jc w:val="both"/>
        <w:rPr>
          <w:rFonts w:ascii="Arial" w:hAnsi="Arial" w:cs="Arial"/>
          <w:sz w:val="20"/>
        </w:rPr>
      </w:pPr>
      <w:r>
        <w:rPr>
          <w:rFonts w:ascii="Arial" w:eastAsia="Arial" w:hAnsi="Arial" w:cs="Arial"/>
          <w:sz w:val="20"/>
          <w:szCs w:val="20"/>
          <w:lang w:val="fi-FI"/>
        </w:rPr>
        <w:fldChar w:fldCharType="begin"/>
      </w:r>
      <w:r w:rsidRPr="0004235D">
        <w:rPr>
          <w:rFonts w:ascii="Arial" w:eastAsia="Arial" w:hAnsi="Arial" w:cs="Arial"/>
          <w:sz w:val="20"/>
          <w:szCs w:val="20"/>
          <w:lang w:val="en-US"/>
        </w:rPr>
        <w:instrText xml:space="preserve"> ADDIN ZOTERO_BIBL {"uncited":[],"omitted":[],"custom":[]} CSL_BIBLIOGRAPHY </w:instrText>
      </w:r>
      <w:r>
        <w:rPr>
          <w:rFonts w:ascii="Arial" w:eastAsia="Arial" w:hAnsi="Arial" w:cs="Arial"/>
          <w:sz w:val="20"/>
          <w:szCs w:val="20"/>
          <w:lang w:val="fi-FI"/>
        </w:rPr>
        <w:fldChar w:fldCharType="separate"/>
      </w:r>
      <w:r w:rsidRPr="0004235D">
        <w:rPr>
          <w:rFonts w:ascii="Arial" w:hAnsi="Arial" w:cs="Arial"/>
          <w:sz w:val="20"/>
        </w:rPr>
        <w:t xml:space="preserve">Fahmi, F. (2016). Inovasi pembelajaran sains berbasis etnopedagogi. </w:t>
      </w:r>
      <w:r w:rsidRPr="0004235D">
        <w:rPr>
          <w:rFonts w:ascii="Arial" w:hAnsi="Arial" w:cs="Arial"/>
          <w:i/>
          <w:iCs/>
          <w:sz w:val="20"/>
        </w:rPr>
        <w:t>Repository Universitas Lambung Mangkurat</w:t>
      </w:r>
      <w:r w:rsidRPr="0004235D">
        <w:rPr>
          <w:rFonts w:ascii="Arial" w:hAnsi="Arial" w:cs="Arial"/>
          <w:sz w:val="20"/>
        </w:rPr>
        <w:t>. https://jbse.ulm.ac.id/index.php/Repos/article/view/54</w:t>
      </w:r>
    </w:p>
    <w:p w14:paraId="52B33B09" w14:textId="77777777" w:rsidR="00355C77" w:rsidRPr="0004235D" w:rsidRDefault="00355C77" w:rsidP="00355C77">
      <w:pPr>
        <w:pStyle w:val="Bibliografi"/>
        <w:spacing w:line="240" w:lineRule="auto"/>
        <w:jc w:val="both"/>
        <w:rPr>
          <w:rFonts w:ascii="Arial" w:hAnsi="Arial" w:cs="Arial"/>
          <w:sz w:val="20"/>
        </w:rPr>
      </w:pPr>
      <w:r w:rsidRPr="0004235D">
        <w:rPr>
          <w:rFonts w:ascii="Arial" w:hAnsi="Arial" w:cs="Arial"/>
          <w:sz w:val="20"/>
        </w:rPr>
        <w:t xml:space="preserve">Fatmi, N., &amp; Fauzan, F. (2022). Kajian pendekatan etnopedagogi dalam pendidikan melalui kearifan lokal Aceh. </w:t>
      </w:r>
      <w:r w:rsidRPr="0004235D">
        <w:rPr>
          <w:rFonts w:ascii="Arial" w:hAnsi="Arial" w:cs="Arial"/>
          <w:i/>
          <w:iCs/>
          <w:sz w:val="20"/>
        </w:rPr>
        <w:t>Al-Madaris Jurnal Pendidikan Dan Studi Keislaman</w:t>
      </w:r>
      <w:r w:rsidRPr="0004235D">
        <w:rPr>
          <w:rFonts w:ascii="Arial" w:hAnsi="Arial" w:cs="Arial"/>
          <w:sz w:val="20"/>
        </w:rPr>
        <w:t xml:space="preserve">, </w:t>
      </w:r>
      <w:r w:rsidRPr="0004235D">
        <w:rPr>
          <w:rFonts w:ascii="Arial" w:hAnsi="Arial" w:cs="Arial"/>
          <w:i/>
          <w:iCs/>
          <w:sz w:val="20"/>
        </w:rPr>
        <w:t>3</w:t>
      </w:r>
      <w:r w:rsidRPr="0004235D">
        <w:rPr>
          <w:rFonts w:ascii="Arial" w:hAnsi="Arial" w:cs="Arial"/>
          <w:sz w:val="20"/>
        </w:rPr>
        <w:t>(2), 31–41.</w:t>
      </w:r>
    </w:p>
    <w:p w14:paraId="40ECB66A" w14:textId="77777777" w:rsidR="00355C77" w:rsidRPr="0004235D" w:rsidRDefault="00355C77" w:rsidP="00355C77">
      <w:pPr>
        <w:pStyle w:val="Bibliografi"/>
        <w:spacing w:line="240" w:lineRule="auto"/>
        <w:jc w:val="both"/>
        <w:rPr>
          <w:rFonts w:ascii="Arial" w:hAnsi="Arial" w:cs="Arial"/>
          <w:sz w:val="20"/>
        </w:rPr>
      </w:pPr>
      <w:r w:rsidRPr="0004235D">
        <w:rPr>
          <w:rFonts w:ascii="Arial" w:hAnsi="Arial" w:cs="Arial"/>
          <w:sz w:val="20"/>
        </w:rPr>
        <w:t xml:space="preserve">Leksono, S. M., Syachruroji, A., &amp; Marianingsih, P. (2015). Pengembangan bahan ajar biologi konservasi berbasis etnopedagogi. </w:t>
      </w:r>
      <w:r w:rsidRPr="0004235D">
        <w:rPr>
          <w:rFonts w:ascii="Arial" w:hAnsi="Arial" w:cs="Arial"/>
          <w:i/>
          <w:iCs/>
          <w:sz w:val="20"/>
        </w:rPr>
        <w:t>Jurnal Kependidikan Penelitian Inovasi Pembelajaran</w:t>
      </w:r>
      <w:r w:rsidRPr="0004235D">
        <w:rPr>
          <w:rFonts w:ascii="Arial" w:hAnsi="Arial" w:cs="Arial"/>
          <w:sz w:val="20"/>
        </w:rPr>
        <w:t xml:space="preserve">, </w:t>
      </w:r>
      <w:r w:rsidRPr="0004235D">
        <w:rPr>
          <w:rFonts w:ascii="Arial" w:hAnsi="Arial" w:cs="Arial"/>
          <w:i/>
          <w:iCs/>
          <w:sz w:val="20"/>
        </w:rPr>
        <w:t>45</w:t>
      </w:r>
      <w:r w:rsidRPr="0004235D">
        <w:rPr>
          <w:rFonts w:ascii="Arial" w:hAnsi="Arial" w:cs="Arial"/>
          <w:sz w:val="20"/>
        </w:rPr>
        <w:t>(2). https://journal.uny.ac.id/index.php/jk/article/view/7494</w:t>
      </w:r>
    </w:p>
    <w:p w14:paraId="541EDACC" w14:textId="77777777" w:rsidR="00355C77" w:rsidRPr="0004235D" w:rsidRDefault="00355C77" w:rsidP="00355C77">
      <w:pPr>
        <w:pStyle w:val="Bibliografi"/>
        <w:spacing w:line="240" w:lineRule="auto"/>
        <w:jc w:val="both"/>
        <w:rPr>
          <w:rFonts w:ascii="Arial" w:hAnsi="Arial" w:cs="Arial"/>
          <w:sz w:val="20"/>
        </w:rPr>
      </w:pPr>
      <w:r w:rsidRPr="0004235D">
        <w:rPr>
          <w:rFonts w:ascii="Arial" w:hAnsi="Arial" w:cs="Arial"/>
          <w:sz w:val="20"/>
        </w:rPr>
        <w:lastRenderedPageBreak/>
        <w:t xml:space="preserve">Oktavianti, I., &amp; Ratnasari, Y. (2018). Etnopedagogi dalam pembelajaran di sekolah dasar melalui media berbasis kearifan lokal. </w:t>
      </w:r>
      <w:r w:rsidRPr="0004235D">
        <w:rPr>
          <w:rFonts w:ascii="Arial" w:hAnsi="Arial" w:cs="Arial"/>
          <w:i/>
          <w:iCs/>
          <w:sz w:val="20"/>
        </w:rPr>
        <w:t>Refleksi Edukatika: Jurnal Ilmiah Kependidikan</w:t>
      </w:r>
      <w:r w:rsidRPr="0004235D">
        <w:rPr>
          <w:rFonts w:ascii="Arial" w:hAnsi="Arial" w:cs="Arial"/>
          <w:sz w:val="20"/>
        </w:rPr>
        <w:t xml:space="preserve">, </w:t>
      </w:r>
      <w:r w:rsidRPr="0004235D">
        <w:rPr>
          <w:rFonts w:ascii="Arial" w:hAnsi="Arial" w:cs="Arial"/>
          <w:i/>
          <w:iCs/>
          <w:sz w:val="20"/>
        </w:rPr>
        <w:t>8</w:t>
      </w:r>
      <w:r w:rsidRPr="0004235D">
        <w:rPr>
          <w:rFonts w:ascii="Arial" w:hAnsi="Arial" w:cs="Arial"/>
          <w:sz w:val="20"/>
        </w:rPr>
        <w:t>(2). http://jurnal.umk.ac.id/index.php/RE/article/view/2353</w:t>
      </w:r>
    </w:p>
    <w:p w14:paraId="3EBC993A" w14:textId="77777777" w:rsidR="00355C77" w:rsidRPr="0004235D" w:rsidRDefault="00355C77" w:rsidP="00355C77">
      <w:pPr>
        <w:pStyle w:val="Bibliografi"/>
        <w:spacing w:line="240" w:lineRule="auto"/>
        <w:jc w:val="both"/>
        <w:rPr>
          <w:rFonts w:ascii="Arial" w:hAnsi="Arial" w:cs="Arial"/>
          <w:sz w:val="20"/>
        </w:rPr>
      </w:pPr>
      <w:r w:rsidRPr="0004235D">
        <w:rPr>
          <w:rFonts w:ascii="Arial" w:hAnsi="Arial" w:cs="Arial"/>
          <w:sz w:val="20"/>
        </w:rPr>
        <w:t xml:space="preserve">Putra, P. (2017). Pendekatan etnopedagogi dalam pembelajaran IPA SD/MI. </w:t>
      </w:r>
      <w:r w:rsidRPr="0004235D">
        <w:rPr>
          <w:rFonts w:ascii="Arial" w:hAnsi="Arial" w:cs="Arial"/>
          <w:i/>
          <w:iCs/>
          <w:sz w:val="20"/>
        </w:rPr>
        <w:t>Primary Education Journal (PEJ)</w:t>
      </w:r>
      <w:r w:rsidRPr="0004235D">
        <w:rPr>
          <w:rFonts w:ascii="Arial" w:hAnsi="Arial" w:cs="Arial"/>
          <w:sz w:val="20"/>
        </w:rPr>
        <w:t xml:space="preserve">, </w:t>
      </w:r>
      <w:r w:rsidRPr="0004235D">
        <w:rPr>
          <w:rFonts w:ascii="Arial" w:hAnsi="Arial" w:cs="Arial"/>
          <w:i/>
          <w:iCs/>
          <w:sz w:val="20"/>
        </w:rPr>
        <w:t>1</w:t>
      </w:r>
      <w:r w:rsidRPr="0004235D">
        <w:rPr>
          <w:rFonts w:ascii="Arial" w:hAnsi="Arial" w:cs="Arial"/>
          <w:sz w:val="20"/>
        </w:rPr>
        <w:t>(1), 17–23.</w:t>
      </w:r>
    </w:p>
    <w:p w14:paraId="644F2D18" w14:textId="77777777" w:rsidR="00355C77" w:rsidRPr="0004235D" w:rsidRDefault="00355C77" w:rsidP="00355C77">
      <w:pPr>
        <w:pStyle w:val="Bibliografi"/>
        <w:spacing w:line="240" w:lineRule="auto"/>
        <w:jc w:val="both"/>
        <w:rPr>
          <w:rFonts w:ascii="Arial" w:hAnsi="Arial" w:cs="Arial"/>
          <w:sz w:val="20"/>
        </w:rPr>
      </w:pPr>
      <w:r w:rsidRPr="0004235D">
        <w:rPr>
          <w:rFonts w:ascii="Arial" w:hAnsi="Arial" w:cs="Arial"/>
          <w:sz w:val="20"/>
        </w:rPr>
        <w:t xml:space="preserve">Suarmika, P. E., &amp; Utama, E. G. (2017). Pendidikan mitigasi bencana di Sekolah Dasar (sebuah kajian analisis etnopedagogi). </w:t>
      </w:r>
      <w:r w:rsidRPr="0004235D">
        <w:rPr>
          <w:rFonts w:ascii="Arial" w:hAnsi="Arial" w:cs="Arial"/>
          <w:i/>
          <w:iCs/>
          <w:sz w:val="20"/>
        </w:rPr>
        <w:t>JPDI (Jurnal Pendidikan Dasar Indonesia)</w:t>
      </w:r>
      <w:r w:rsidRPr="0004235D">
        <w:rPr>
          <w:rFonts w:ascii="Arial" w:hAnsi="Arial" w:cs="Arial"/>
          <w:sz w:val="20"/>
        </w:rPr>
        <w:t xml:space="preserve">, </w:t>
      </w:r>
      <w:r w:rsidRPr="0004235D">
        <w:rPr>
          <w:rFonts w:ascii="Arial" w:hAnsi="Arial" w:cs="Arial"/>
          <w:i/>
          <w:iCs/>
          <w:sz w:val="20"/>
        </w:rPr>
        <w:t>2</w:t>
      </w:r>
      <w:r w:rsidRPr="0004235D">
        <w:rPr>
          <w:rFonts w:ascii="Arial" w:hAnsi="Arial" w:cs="Arial"/>
          <w:sz w:val="20"/>
        </w:rPr>
        <w:t>(2), 18–24.</w:t>
      </w:r>
    </w:p>
    <w:p w14:paraId="4C81E88E" w14:textId="77777777" w:rsidR="00355C77" w:rsidRPr="0004235D" w:rsidRDefault="00355C77" w:rsidP="00355C77">
      <w:pPr>
        <w:pStyle w:val="Bibliografi"/>
        <w:spacing w:line="240" w:lineRule="auto"/>
        <w:jc w:val="both"/>
        <w:rPr>
          <w:rFonts w:ascii="Arial" w:hAnsi="Arial" w:cs="Arial"/>
          <w:sz w:val="20"/>
        </w:rPr>
      </w:pPr>
      <w:r w:rsidRPr="0004235D">
        <w:rPr>
          <w:rFonts w:ascii="Arial" w:hAnsi="Arial" w:cs="Arial"/>
          <w:sz w:val="20"/>
        </w:rPr>
        <w:t xml:space="preserve">Subrata, I. M., &amp; Rai, I. G. A. (2023). Pembelajaran Biologi Berbasis Etnopedagogi dalam Peningkatan Literasi Sains dan Karakter Peserta Didik. </w:t>
      </w:r>
      <w:r w:rsidRPr="0004235D">
        <w:rPr>
          <w:rFonts w:ascii="Arial" w:hAnsi="Arial" w:cs="Arial"/>
          <w:i/>
          <w:iCs/>
          <w:sz w:val="20"/>
        </w:rPr>
        <w:t>Prosiding Seminar Nasional Penelitian Dan Pengabdian Kepada Masyarakat</w:t>
      </w:r>
      <w:r w:rsidRPr="0004235D">
        <w:rPr>
          <w:rFonts w:ascii="Arial" w:hAnsi="Arial" w:cs="Arial"/>
          <w:sz w:val="20"/>
        </w:rPr>
        <w:t xml:space="preserve">, </w:t>
      </w:r>
      <w:r w:rsidRPr="0004235D">
        <w:rPr>
          <w:rFonts w:ascii="Arial" w:hAnsi="Arial" w:cs="Arial"/>
          <w:i/>
          <w:iCs/>
          <w:sz w:val="20"/>
        </w:rPr>
        <w:t>1</w:t>
      </w:r>
      <w:r w:rsidRPr="0004235D">
        <w:rPr>
          <w:rFonts w:ascii="Arial" w:hAnsi="Arial" w:cs="Arial"/>
          <w:sz w:val="20"/>
        </w:rPr>
        <w:t>(1). https://ojs.mahadewa.ac.id/index.php/santimas/article/view/3242</w:t>
      </w:r>
    </w:p>
    <w:p w14:paraId="2EC36C93" w14:textId="77777777" w:rsidR="00355C77" w:rsidRPr="0004235D" w:rsidRDefault="00355C77" w:rsidP="00355C77">
      <w:pPr>
        <w:pStyle w:val="Bibliografi"/>
        <w:spacing w:line="240" w:lineRule="auto"/>
        <w:jc w:val="both"/>
        <w:rPr>
          <w:rFonts w:ascii="Arial" w:hAnsi="Arial" w:cs="Arial"/>
          <w:sz w:val="20"/>
        </w:rPr>
      </w:pPr>
      <w:r w:rsidRPr="0004235D">
        <w:rPr>
          <w:rFonts w:ascii="Arial" w:hAnsi="Arial" w:cs="Arial"/>
          <w:sz w:val="20"/>
        </w:rPr>
        <w:t xml:space="preserve">Sugara, U. (2022). Etnopedagogi: Gagasan dan Peluang Penerapannya di Indonesia. </w:t>
      </w:r>
      <w:r w:rsidRPr="0004235D">
        <w:rPr>
          <w:rFonts w:ascii="Arial" w:hAnsi="Arial" w:cs="Arial"/>
          <w:i/>
          <w:iCs/>
          <w:sz w:val="20"/>
        </w:rPr>
        <w:t>Jurnal Pendidikan Dan Kebudayaan</w:t>
      </w:r>
      <w:r w:rsidRPr="0004235D">
        <w:rPr>
          <w:rFonts w:ascii="Arial" w:hAnsi="Arial" w:cs="Arial"/>
          <w:sz w:val="20"/>
        </w:rPr>
        <w:t xml:space="preserve">, </w:t>
      </w:r>
      <w:r w:rsidRPr="0004235D">
        <w:rPr>
          <w:rFonts w:ascii="Arial" w:hAnsi="Arial" w:cs="Arial"/>
          <w:i/>
          <w:iCs/>
          <w:sz w:val="20"/>
        </w:rPr>
        <w:t>7</w:t>
      </w:r>
      <w:r w:rsidRPr="0004235D">
        <w:rPr>
          <w:rFonts w:ascii="Arial" w:hAnsi="Arial" w:cs="Arial"/>
          <w:sz w:val="20"/>
        </w:rPr>
        <w:t>(2), 93–104.</w:t>
      </w:r>
    </w:p>
    <w:p w14:paraId="1A2906D7" w14:textId="77777777" w:rsidR="00355C77" w:rsidRPr="0004235D" w:rsidRDefault="00355C77" w:rsidP="00355C77">
      <w:pPr>
        <w:pStyle w:val="Bibliografi"/>
        <w:spacing w:line="240" w:lineRule="auto"/>
        <w:jc w:val="both"/>
        <w:rPr>
          <w:rFonts w:ascii="Arial" w:hAnsi="Arial" w:cs="Arial"/>
          <w:sz w:val="20"/>
        </w:rPr>
      </w:pPr>
      <w:r w:rsidRPr="0004235D">
        <w:rPr>
          <w:rFonts w:ascii="Arial" w:hAnsi="Arial" w:cs="Arial"/>
          <w:sz w:val="20"/>
        </w:rPr>
        <w:t xml:space="preserve">Suratno, T. (2010). Memaknai Etnopedagogi sebagai landasan pendidikan guru di universitas pendidikan indonesia. </w:t>
      </w:r>
      <w:r w:rsidRPr="0004235D">
        <w:rPr>
          <w:rFonts w:ascii="Arial" w:hAnsi="Arial" w:cs="Arial"/>
          <w:i/>
          <w:iCs/>
          <w:sz w:val="20"/>
        </w:rPr>
        <w:t>Proceedings of The 4th International Conference on Teacher Education</w:t>
      </w:r>
      <w:r w:rsidRPr="0004235D">
        <w:rPr>
          <w:rFonts w:ascii="Arial" w:hAnsi="Arial" w:cs="Arial"/>
          <w:sz w:val="20"/>
        </w:rPr>
        <w:t>, 515–530. http://file.upi.edu/Direktori/PROCEEDING/UPI-UPSI/2010/Book_3/MEMAKNAI_ETNOPEDAGOGI_SEBAGAI_LANDASAN_PENDIDIKAN_GURU_DI_UNIVERSITAS_PENDIDIKAN_INDONESIA.PDF</w:t>
      </w:r>
    </w:p>
    <w:p w14:paraId="32F82BDD" w14:textId="77777777" w:rsidR="00355C77" w:rsidRPr="0004235D" w:rsidRDefault="00355C77" w:rsidP="00355C77">
      <w:pPr>
        <w:pStyle w:val="Bibliografi"/>
        <w:spacing w:line="240" w:lineRule="auto"/>
        <w:jc w:val="both"/>
        <w:rPr>
          <w:rFonts w:ascii="Arial" w:hAnsi="Arial" w:cs="Arial"/>
          <w:sz w:val="20"/>
        </w:rPr>
      </w:pPr>
      <w:r w:rsidRPr="0004235D">
        <w:rPr>
          <w:rFonts w:ascii="Arial" w:hAnsi="Arial" w:cs="Arial"/>
          <w:sz w:val="20"/>
        </w:rPr>
        <w:t xml:space="preserve">Widiastuti, H. (2015). Pamali dalam Kehidupan Masyarakat Kecamatan Cigugur Kabupaten Kuningan (Kajian Semiotik dan Etnopedagogi). </w:t>
      </w:r>
      <w:r w:rsidRPr="0004235D">
        <w:rPr>
          <w:rFonts w:ascii="Arial" w:hAnsi="Arial" w:cs="Arial"/>
          <w:i/>
          <w:iCs/>
          <w:sz w:val="20"/>
        </w:rPr>
        <w:t>Lokabasa</w:t>
      </w:r>
      <w:r w:rsidRPr="0004235D">
        <w:rPr>
          <w:rFonts w:ascii="Arial" w:hAnsi="Arial" w:cs="Arial"/>
          <w:sz w:val="20"/>
        </w:rPr>
        <w:t xml:space="preserve">, </w:t>
      </w:r>
      <w:r w:rsidRPr="0004235D">
        <w:rPr>
          <w:rFonts w:ascii="Arial" w:hAnsi="Arial" w:cs="Arial"/>
          <w:i/>
          <w:iCs/>
          <w:sz w:val="20"/>
        </w:rPr>
        <w:t>6</w:t>
      </w:r>
      <w:r w:rsidRPr="0004235D">
        <w:rPr>
          <w:rFonts w:ascii="Arial" w:hAnsi="Arial" w:cs="Arial"/>
          <w:sz w:val="20"/>
        </w:rPr>
        <w:t>(1). https://ejournal.upi.edu/index.php/lokabasa/article/view/3149</w:t>
      </w:r>
    </w:p>
    <w:p w14:paraId="75B79B3E" w14:textId="77777777" w:rsidR="00355C77" w:rsidRPr="0004235D" w:rsidRDefault="00355C77" w:rsidP="00355C77">
      <w:pPr>
        <w:tabs>
          <w:tab w:val="left" w:pos="7725"/>
        </w:tabs>
        <w:spacing w:after="0"/>
        <w:ind w:left="567" w:hanging="567"/>
        <w:jc w:val="both"/>
        <w:rPr>
          <w:rFonts w:ascii="Arial" w:eastAsia="Arial" w:hAnsi="Arial" w:cs="Arial"/>
          <w:sz w:val="20"/>
          <w:szCs w:val="20"/>
          <w:lang w:val="fi-FI"/>
        </w:rPr>
      </w:pPr>
      <w:r>
        <w:rPr>
          <w:rFonts w:ascii="Arial" w:eastAsia="Arial" w:hAnsi="Arial" w:cs="Arial"/>
          <w:sz w:val="20"/>
          <w:szCs w:val="20"/>
          <w:lang w:val="fi-FI"/>
        </w:rPr>
        <w:fldChar w:fldCharType="end"/>
      </w:r>
    </w:p>
    <w:p w14:paraId="5F0834E9" w14:textId="77777777" w:rsidR="006B587F" w:rsidRPr="00355C77" w:rsidRDefault="006B587F" w:rsidP="00355C77">
      <w:pPr>
        <w:pStyle w:val="Paragraph"/>
        <w:rPr>
          <w:sz w:val="18"/>
          <w:szCs w:val="18"/>
          <w:lang w:val="fi-FI"/>
        </w:rPr>
      </w:pPr>
    </w:p>
    <w:sectPr w:rsidR="006B587F" w:rsidRPr="00355C77" w:rsidSect="005D5E63">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40" w:right="1440" w:bottom="1440" w:left="1440" w:header="708" w:footer="708" w:gutter="0"/>
      <w:pgNumType w:start="9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EDD7F" w14:textId="77777777" w:rsidR="000D287D" w:rsidRDefault="000D287D" w:rsidP="006B587F">
      <w:pPr>
        <w:spacing w:after="0" w:line="240" w:lineRule="auto"/>
      </w:pPr>
      <w:r>
        <w:separator/>
      </w:r>
    </w:p>
  </w:endnote>
  <w:endnote w:type="continuationSeparator" w:id="0">
    <w:p w14:paraId="46F977D0" w14:textId="77777777" w:rsidR="000D287D" w:rsidRDefault="000D287D" w:rsidP="006B5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8538" w14:textId="01BDD322" w:rsidR="00E64AA4" w:rsidRPr="0022131B" w:rsidRDefault="00DD1958" w:rsidP="00E64AA4">
    <w:pPr>
      <w:pStyle w:val="Footer"/>
      <w:pBdr>
        <w:top w:val="single" w:sz="4" w:space="1" w:color="auto"/>
      </w:pBdr>
    </w:pPr>
    <w:hyperlink r:id="rId1" w:history="1">
      <w:r w:rsidRPr="00DD1958">
        <w:rPr>
          <w:rStyle w:val="Hyperlink"/>
          <w:rFonts w:ascii="Arial" w:eastAsia="Times New Roman" w:hAnsi="Arial" w:cs="Arial"/>
          <w:sz w:val="20"/>
          <w:szCs w:val="20"/>
          <w:lang w:bidi="en-US"/>
        </w:rPr>
        <w:t>https://doi.org/10.30599/0txgyj35</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8C45" w14:textId="51BBD410" w:rsidR="00E64AA4" w:rsidRPr="0022131B" w:rsidRDefault="00DD1958" w:rsidP="00E64AA4">
    <w:pPr>
      <w:pStyle w:val="Footer"/>
      <w:pBdr>
        <w:top w:val="single" w:sz="4" w:space="1" w:color="auto"/>
      </w:pBdr>
      <w:jc w:val="right"/>
      <w:rPr>
        <w:sz w:val="20"/>
      </w:rPr>
    </w:pPr>
    <w:hyperlink r:id="rId1" w:history="1">
      <w:r w:rsidRPr="00DD1958">
        <w:rPr>
          <w:rStyle w:val="Hyperlink"/>
          <w:rFonts w:ascii="Arial" w:eastAsia="Times New Roman" w:hAnsi="Arial" w:cs="Arial"/>
          <w:sz w:val="20"/>
          <w:szCs w:val="20"/>
          <w:lang w:bidi="en-US"/>
        </w:rPr>
        <w:t>https://doi.org/10.30599/0txgyj35</w:t>
      </w:r>
    </w:hyperlink>
    <w:r w:rsidRPr="0022131B">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C205" w14:textId="249491FE" w:rsidR="00553B7E" w:rsidRPr="000F1305" w:rsidRDefault="00411A87" w:rsidP="000F1305">
    <w:pPr>
      <w:pStyle w:val="Footer"/>
      <w:pBdr>
        <w:top w:val="single" w:sz="4" w:space="1" w:color="A5A5A5"/>
      </w:pBdr>
      <w:tabs>
        <w:tab w:val="clear" w:pos="4513"/>
      </w:tabs>
      <w:rPr>
        <w:color w:val="7F7F7F"/>
      </w:rPr>
    </w:pPr>
    <w:r w:rsidRPr="000F1305">
      <w:rPr>
        <w:noProof/>
        <w:color w:val="7F7F7F"/>
      </w:rPr>
      <w:t xml:space="preserve">p-ISSN </w:t>
    </w:r>
    <w:r w:rsidR="00122266" w:rsidRPr="00122266">
      <w:rPr>
        <w:noProof/>
        <w:color w:val="7F7F7F"/>
      </w:rPr>
      <w:t xml:space="preserve">2087-4839 </w:t>
    </w:r>
    <w:r w:rsidR="00553B7E" w:rsidRPr="000F1305">
      <w:rPr>
        <w:color w:val="7F7F7F"/>
      </w:rPr>
      <w:t>|</w:t>
    </w:r>
    <w:r w:rsidRPr="000F1305">
      <w:rPr>
        <w:color w:val="7F7F7F"/>
      </w:rPr>
      <w:t>e-ISSN</w:t>
    </w:r>
    <w:r w:rsidR="00C22136">
      <w:rPr>
        <w:color w:val="7F7F7F"/>
      </w:rPr>
      <w:t xml:space="preserve"> </w:t>
    </w:r>
    <w:r w:rsidR="00C22136" w:rsidRPr="00C22136">
      <w:rPr>
        <w:bCs/>
        <w:color w:val="7F7F7F"/>
      </w:rPr>
      <w:t>2581-1452</w:t>
    </w:r>
    <w:r w:rsidRPr="000F1305">
      <w:rPr>
        <w:color w:val="7F7F7F"/>
      </w:rPr>
      <w:tab/>
    </w:r>
    <w:r w:rsidR="00A55D04">
      <w:rPr>
        <w:color w:val="7F7F7F"/>
      </w:rPr>
      <w:t>Universitas</w:t>
    </w:r>
    <w:r w:rsidRPr="000F1305">
      <w:rPr>
        <w:color w:val="7F7F7F"/>
      </w:rPr>
      <w:t xml:space="preserve"> Nurul Huda</w:t>
    </w:r>
  </w:p>
  <w:p w14:paraId="633C3B71" w14:textId="77777777" w:rsidR="00553B7E" w:rsidRPr="00553B7E" w:rsidRDefault="00553B7E" w:rsidP="00553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7781D" w14:textId="77777777" w:rsidR="000D287D" w:rsidRDefault="000D287D" w:rsidP="006B587F">
      <w:pPr>
        <w:spacing w:after="0" w:line="240" w:lineRule="auto"/>
      </w:pPr>
      <w:r>
        <w:separator/>
      </w:r>
    </w:p>
  </w:footnote>
  <w:footnote w:type="continuationSeparator" w:id="0">
    <w:p w14:paraId="1A616B2C" w14:textId="77777777" w:rsidR="000D287D" w:rsidRDefault="000D287D" w:rsidP="006B5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2" w:type="dxa"/>
      <w:tblBorders>
        <w:insideV w:val="single" w:sz="4" w:space="0" w:color="auto"/>
      </w:tblBorders>
      <w:tblLook w:val="04A0" w:firstRow="1" w:lastRow="0" w:firstColumn="1" w:lastColumn="0" w:noHBand="0" w:noVBand="1"/>
    </w:tblPr>
    <w:tblGrid>
      <w:gridCol w:w="1152"/>
      <w:gridCol w:w="7874"/>
    </w:tblGrid>
    <w:tr w:rsidR="00B2489D" w:rsidRPr="004E1F17" w14:paraId="505D5F62" w14:textId="77777777">
      <w:tc>
        <w:tcPr>
          <w:tcW w:w="1152" w:type="dxa"/>
        </w:tcPr>
        <w:p w14:paraId="7A36113E" w14:textId="77777777" w:rsidR="00B2489D" w:rsidRPr="00E83BDD" w:rsidRDefault="00B2489D">
          <w:pPr>
            <w:pStyle w:val="Header"/>
            <w:jc w:val="right"/>
            <w:rPr>
              <w:rFonts w:ascii="Arial" w:hAnsi="Arial" w:cs="Arial"/>
              <w:b/>
              <w:color w:val="auto"/>
            </w:rPr>
          </w:pPr>
          <w:r w:rsidRPr="00E83BDD">
            <w:rPr>
              <w:rFonts w:ascii="Arial" w:hAnsi="Arial" w:cs="Arial"/>
              <w:color w:val="auto"/>
              <w:sz w:val="20"/>
            </w:rPr>
            <w:fldChar w:fldCharType="begin"/>
          </w:r>
          <w:r w:rsidRPr="00E83BDD">
            <w:rPr>
              <w:rFonts w:ascii="Arial" w:hAnsi="Arial" w:cs="Arial"/>
              <w:color w:val="auto"/>
              <w:sz w:val="20"/>
            </w:rPr>
            <w:instrText xml:space="preserve"> PAGE   \* MERGEFORMAT </w:instrText>
          </w:r>
          <w:r w:rsidRPr="00E83BDD">
            <w:rPr>
              <w:rFonts w:ascii="Arial" w:hAnsi="Arial" w:cs="Arial"/>
              <w:color w:val="auto"/>
              <w:sz w:val="20"/>
            </w:rPr>
            <w:fldChar w:fldCharType="separate"/>
          </w:r>
          <w:r w:rsidR="00D45ADC">
            <w:rPr>
              <w:rFonts w:ascii="Arial" w:hAnsi="Arial" w:cs="Arial"/>
              <w:noProof/>
              <w:color w:val="auto"/>
              <w:sz w:val="20"/>
            </w:rPr>
            <w:t>2</w:t>
          </w:r>
          <w:r w:rsidRPr="00E83BDD">
            <w:rPr>
              <w:rFonts w:ascii="Arial" w:hAnsi="Arial" w:cs="Arial"/>
              <w:noProof/>
              <w:color w:val="auto"/>
              <w:sz w:val="20"/>
            </w:rPr>
            <w:fldChar w:fldCharType="end"/>
          </w:r>
        </w:p>
      </w:tc>
      <w:tc>
        <w:tcPr>
          <w:tcW w:w="0" w:type="auto"/>
          <w:noWrap/>
        </w:tcPr>
        <w:p w14:paraId="07407F39" w14:textId="655CDA1E" w:rsidR="00E83BDD" w:rsidRPr="00E83BDD" w:rsidRDefault="004E1F17" w:rsidP="00C22136">
          <w:pPr>
            <w:pStyle w:val="Header"/>
            <w:rPr>
              <w:rFonts w:ascii="Arial" w:eastAsia="Arial" w:hAnsi="Arial" w:cs="Arial"/>
              <w:smallCaps/>
              <w:sz w:val="20"/>
            </w:rPr>
          </w:pPr>
          <w:r w:rsidRPr="00E83BDD">
            <w:rPr>
              <w:rFonts w:ascii="Arial" w:eastAsia="Arial" w:hAnsi="Arial" w:cs="Arial"/>
              <w:sz w:val="20"/>
            </w:rPr>
            <w:t>Titian Ilmu: Jurnal Ilmiah Multi Sciences</w:t>
          </w:r>
          <w:r w:rsidR="00122266" w:rsidRPr="00E83BDD">
            <w:rPr>
              <w:rFonts w:ascii="Arial" w:hAnsi="Arial" w:cs="Arial"/>
              <w:sz w:val="20"/>
              <w:lang w:val="en-US"/>
            </w:rPr>
            <w:t xml:space="preserve"> </w:t>
          </w:r>
          <w:r w:rsidR="00122266" w:rsidRPr="00E83BDD">
            <w:rPr>
              <w:rFonts w:ascii="Arial" w:eastAsia="Arial" w:hAnsi="Arial" w:cs="Arial"/>
              <w:sz w:val="20"/>
            </w:rPr>
            <w:t xml:space="preserve">Vol. </w:t>
          </w:r>
          <w:r w:rsidR="00A55D04">
            <w:rPr>
              <w:rFonts w:ascii="Arial" w:eastAsia="Arial" w:hAnsi="Arial" w:cs="Arial"/>
              <w:sz w:val="20"/>
            </w:rPr>
            <w:t xml:space="preserve">17 </w:t>
          </w:r>
          <w:r w:rsidR="00122266" w:rsidRPr="00E83BDD">
            <w:rPr>
              <w:rFonts w:ascii="Arial" w:eastAsia="Arial" w:hAnsi="Arial" w:cs="Arial"/>
              <w:sz w:val="20"/>
            </w:rPr>
            <w:t xml:space="preserve">No. </w:t>
          </w:r>
          <w:r w:rsidR="00A55D04">
            <w:rPr>
              <w:rFonts w:ascii="Arial" w:eastAsia="Arial" w:hAnsi="Arial" w:cs="Arial"/>
              <w:sz w:val="20"/>
            </w:rPr>
            <w:t>2</w:t>
          </w:r>
          <w:r w:rsidR="00C22136" w:rsidRPr="00E83BDD">
            <w:rPr>
              <w:rFonts w:ascii="Arial" w:eastAsia="Arial" w:hAnsi="Arial" w:cs="Arial"/>
              <w:sz w:val="20"/>
            </w:rPr>
            <w:t>,</w:t>
          </w:r>
          <w:r w:rsidR="00122266" w:rsidRPr="00E83BDD">
            <w:rPr>
              <w:rFonts w:ascii="Arial" w:eastAsia="Arial" w:hAnsi="Arial" w:cs="Arial"/>
              <w:sz w:val="20"/>
            </w:rPr>
            <w:t xml:space="preserve"> </w:t>
          </w:r>
          <w:r w:rsidR="00122266" w:rsidRPr="00E83BDD">
            <w:rPr>
              <w:rFonts w:ascii="Arial" w:eastAsia="Arial" w:hAnsi="Arial" w:cs="Arial"/>
              <w:smallCaps/>
              <w:sz w:val="20"/>
            </w:rPr>
            <w:t>20</w:t>
          </w:r>
          <w:r w:rsidR="00A55D04">
            <w:rPr>
              <w:rFonts w:ascii="Arial" w:eastAsia="Arial" w:hAnsi="Arial" w:cs="Arial"/>
              <w:smallCaps/>
              <w:sz w:val="20"/>
            </w:rPr>
            <w:t>25</w:t>
          </w:r>
        </w:p>
      </w:tc>
    </w:tr>
  </w:tbl>
  <w:p w14:paraId="29211CDA" w14:textId="77777777" w:rsidR="00B2489D" w:rsidRPr="004E1F17" w:rsidRDefault="00B2489D">
    <w:pPr>
      <w:pStyle w:val="Header"/>
      <w:rPr>
        <w:rFonts w:ascii="Arial" w:hAnsi="Arial" w:cs="Arial"/>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2" w:type="dxa"/>
      <w:tblLook w:val="01E0" w:firstRow="1" w:lastRow="1" w:firstColumn="1" w:lastColumn="1" w:noHBand="0" w:noVBand="0"/>
    </w:tblPr>
    <w:tblGrid>
      <w:gridCol w:w="7874"/>
      <w:gridCol w:w="1152"/>
    </w:tblGrid>
    <w:tr w:rsidR="00B2489D" w:rsidRPr="00E83BDD" w14:paraId="4B60B221" w14:textId="77777777" w:rsidTr="00B2489D">
      <w:tc>
        <w:tcPr>
          <w:tcW w:w="0" w:type="auto"/>
          <w:tcBorders>
            <w:right w:val="single" w:sz="6" w:space="0" w:color="000000"/>
          </w:tcBorders>
        </w:tcPr>
        <w:p w14:paraId="5A8254A7" w14:textId="01F6227E" w:rsidR="00B2489D" w:rsidRPr="00A55D04" w:rsidRDefault="00A55D04" w:rsidP="00A55D04">
          <w:pPr>
            <w:pStyle w:val="Header"/>
            <w:jc w:val="right"/>
            <w:rPr>
              <w:rFonts w:ascii="Arial" w:hAnsi="Arial" w:cs="Arial"/>
              <w:bCs/>
              <w:color w:val="auto"/>
              <w:sz w:val="20"/>
            </w:rPr>
          </w:pPr>
          <w:r w:rsidRPr="00A55D04">
            <w:rPr>
              <w:rFonts w:ascii="Arial" w:hAnsi="Arial" w:cs="Arial"/>
              <w:bCs/>
              <w:color w:val="auto"/>
              <w:sz w:val="20"/>
            </w:rPr>
            <w:t>Integrasi Budaya Lokal dalam Pembelajaran: Studi pemahaman Mahasiswa FIP Universitas Nurul Huda terhadap Etnopedagogi</w:t>
          </w:r>
          <w:r w:rsidR="00B2489D" w:rsidRPr="00A55D04">
            <w:rPr>
              <w:rFonts w:ascii="Arial" w:hAnsi="Arial" w:cs="Arial"/>
              <w:bCs/>
              <w:color w:val="auto"/>
              <w:sz w:val="20"/>
            </w:rPr>
            <w:t xml:space="preserve"> </w:t>
          </w:r>
        </w:p>
        <w:p w14:paraId="57F53211" w14:textId="1CF85276" w:rsidR="00A55D04" w:rsidRPr="00A55D04" w:rsidRDefault="00A55D04" w:rsidP="00A55D04">
          <w:pPr>
            <w:pStyle w:val="Header"/>
            <w:jc w:val="right"/>
            <w:rPr>
              <w:rFonts w:ascii="Arial" w:hAnsi="Arial" w:cs="Arial"/>
              <w:b/>
              <w:bCs/>
              <w:sz w:val="20"/>
              <w:vertAlign w:val="superscript"/>
              <w:lang w:val="fi-FI"/>
            </w:rPr>
          </w:pPr>
          <w:r w:rsidRPr="00A55D04">
            <w:rPr>
              <w:rFonts w:ascii="Arial" w:hAnsi="Arial" w:cs="Arial"/>
              <w:b/>
              <w:bCs/>
              <w:sz w:val="20"/>
            </w:rPr>
            <w:t>Effendi</w:t>
          </w:r>
          <w:r w:rsidRPr="00A55D04">
            <w:rPr>
              <w:rFonts w:ascii="Arial" w:hAnsi="Arial" w:cs="Arial"/>
              <w:b/>
              <w:bCs/>
              <w:sz w:val="20"/>
              <w:vertAlign w:val="superscript"/>
            </w:rPr>
            <w:t>1</w:t>
          </w:r>
          <w:r w:rsidRPr="00A55D04">
            <w:rPr>
              <w:rFonts w:ascii="Arial" w:hAnsi="Arial" w:cs="Arial"/>
              <w:b/>
              <w:bCs/>
              <w:sz w:val="20"/>
            </w:rPr>
            <w:t>, Meirizal Usra</w:t>
          </w:r>
          <w:r w:rsidRPr="00A55D04">
            <w:rPr>
              <w:rFonts w:ascii="Arial" w:hAnsi="Arial" w:cs="Arial"/>
              <w:b/>
              <w:bCs/>
              <w:sz w:val="20"/>
              <w:vertAlign w:val="superscript"/>
            </w:rPr>
            <w:t>2</w:t>
          </w:r>
          <w:r w:rsidRPr="00A55D04">
            <w:rPr>
              <w:rFonts w:ascii="Arial" w:hAnsi="Arial" w:cs="Arial"/>
              <w:b/>
              <w:bCs/>
              <w:sz w:val="20"/>
            </w:rPr>
            <w:t>, Hartono</w:t>
          </w:r>
          <w:r w:rsidRPr="00A55D04">
            <w:rPr>
              <w:rFonts w:ascii="Arial" w:hAnsi="Arial" w:cs="Arial"/>
              <w:b/>
              <w:bCs/>
              <w:sz w:val="20"/>
              <w:vertAlign w:val="superscript"/>
            </w:rPr>
            <w:t>3</w:t>
          </w:r>
          <w:r w:rsidRPr="00A55D04">
            <w:rPr>
              <w:rFonts w:ascii="Arial" w:hAnsi="Arial" w:cs="Arial"/>
              <w:b/>
              <w:bCs/>
              <w:sz w:val="20"/>
            </w:rPr>
            <w:t>, dan Sardianto Markos Siahaan</w:t>
          </w:r>
          <w:r w:rsidRPr="00A55D04">
            <w:rPr>
              <w:rFonts w:ascii="Arial" w:hAnsi="Arial" w:cs="Arial"/>
              <w:b/>
              <w:bCs/>
              <w:sz w:val="20"/>
              <w:vertAlign w:val="superscript"/>
              <w:lang w:val="fi-FI"/>
            </w:rPr>
            <w:t>4</w:t>
          </w:r>
        </w:p>
        <w:p w14:paraId="54F65E36" w14:textId="77777777" w:rsidR="00A55D04" w:rsidRPr="00E83BDD" w:rsidRDefault="00A55D04" w:rsidP="00B2489D">
          <w:pPr>
            <w:pStyle w:val="Header"/>
            <w:jc w:val="right"/>
            <w:rPr>
              <w:rFonts w:ascii="Arial" w:hAnsi="Arial" w:cs="Arial"/>
              <w:b/>
              <w:bCs/>
              <w:sz w:val="20"/>
            </w:rPr>
          </w:pPr>
        </w:p>
      </w:tc>
      <w:tc>
        <w:tcPr>
          <w:tcW w:w="1152" w:type="dxa"/>
          <w:tcBorders>
            <w:left w:val="single" w:sz="6" w:space="0" w:color="000000"/>
          </w:tcBorders>
        </w:tcPr>
        <w:p w14:paraId="0A892BC4" w14:textId="77777777" w:rsidR="00B2489D" w:rsidRPr="00E83BDD" w:rsidRDefault="00B2489D">
          <w:pPr>
            <w:pStyle w:val="Header"/>
            <w:rPr>
              <w:rFonts w:ascii="Arial" w:hAnsi="Arial" w:cs="Arial"/>
              <w:b/>
              <w:sz w:val="20"/>
            </w:rPr>
          </w:pPr>
          <w:r w:rsidRPr="00E83BDD">
            <w:rPr>
              <w:rFonts w:ascii="Arial" w:hAnsi="Arial" w:cs="Arial"/>
              <w:sz w:val="20"/>
            </w:rPr>
            <w:fldChar w:fldCharType="begin"/>
          </w:r>
          <w:r w:rsidRPr="00E83BDD">
            <w:rPr>
              <w:rFonts w:ascii="Arial" w:hAnsi="Arial" w:cs="Arial"/>
              <w:sz w:val="20"/>
            </w:rPr>
            <w:instrText xml:space="preserve"> PAGE   \* MERGEFORMAT </w:instrText>
          </w:r>
          <w:r w:rsidRPr="00E83BDD">
            <w:rPr>
              <w:rFonts w:ascii="Arial" w:hAnsi="Arial" w:cs="Arial"/>
              <w:sz w:val="20"/>
            </w:rPr>
            <w:fldChar w:fldCharType="separate"/>
          </w:r>
          <w:r w:rsidR="00D45ADC">
            <w:rPr>
              <w:rFonts w:ascii="Arial" w:hAnsi="Arial" w:cs="Arial"/>
              <w:noProof/>
              <w:sz w:val="20"/>
            </w:rPr>
            <w:t>3</w:t>
          </w:r>
          <w:r w:rsidRPr="00E83BDD">
            <w:rPr>
              <w:rFonts w:ascii="Arial" w:hAnsi="Arial" w:cs="Arial"/>
              <w:noProof/>
              <w:sz w:val="20"/>
            </w:rPr>
            <w:fldChar w:fldCharType="end"/>
          </w:r>
        </w:p>
      </w:tc>
    </w:tr>
  </w:tbl>
  <w:p w14:paraId="579E711B" w14:textId="77777777" w:rsidR="00553B7E" w:rsidRPr="00E83BDD" w:rsidRDefault="00553B7E">
    <w:pPr>
      <w:pStyle w:val="Header"/>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isiTabel"/>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016"/>
    </w:tblGrid>
    <w:tr w:rsidR="0006067D" w:rsidRPr="00E83BDD" w14:paraId="62B26461" w14:textId="77777777" w:rsidTr="00E64AA4">
      <w:tc>
        <w:tcPr>
          <w:tcW w:w="9016" w:type="dxa"/>
        </w:tcPr>
        <w:p w14:paraId="5DAA209F" w14:textId="04E865DE" w:rsidR="0006067D" w:rsidRPr="00355C77" w:rsidRDefault="0006067D" w:rsidP="0006067D">
          <w:pPr>
            <w:spacing w:after="0" w:line="288" w:lineRule="auto"/>
            <w:jc w:val="center"/>
            <w:rPr>
              <w:rFonts w:ascii="Arial" w:hAnsi="Arial" w:cs="Arial"/>
              <w:sz w:val="18"/>
              <w:lang w:val="fi-FI"/>
            </w:rPr>
          </w:pPr>
          <w:r w:rsidRPr="00E83BDD">
            <w:rPr>
              <w:rFonts w:ascii="Arial" w:hAnsi="Arial" w:cs="Arial"/>
              <w:sz w:val="18"/>
            </w:rPr>
            <w:t>Titian Ilmu: Jurnal Ilmiah Multi Sciences</w:t>
          </w:r>
          <w:r w:rsidR="007D275A" w:rsidRPr="00E83BDD">
            <w:rPr>
              <w:rFonts w:ascii="Arial" w:hAnsi="Arial" w:cs="Arial"/>
              <w:sz w:val="18"/>
            </w:rPr>
            <w:t>,</w:t>
          </w:r>
          <w:r w:rsidRPr="00E83BDD">
            <w:rPr>
              <w:rFonts w:ascii="Arial" w:hAnsi="Arial" w:cs="Arial"/>
              <w:sz w:val="18"/>
            </w:rPr>
            <w:t xml:space="preserve"> </w:t>
          </w:r>
          <w:r w:rsidRPr="00E83BDD">
            <w:rPr>
              <w:rFonts w:ascii="Arial" w:eastAsia="Arial" w:hAnsi="Arial" w:cs="Arial"/>
              <w:sz w:val="18"/>
            </w:rPr>
            <w:t xml:space="preserve">Vol. </w:t>
          </w:r>
          <w:r w:rsidR="00A55D04">
            <w:rPr>
              <w:rFonts w:ascii="Arial" w:eastAsia="Arial" w:hAnsi="Arial" w:cs="Arial"/>
              <w:sz w:val="18"/>
            </w:rPr>
            <w:t>17</w:t>
          </w:r>
          <w:r w:rsidRPr="00355C77">
            <w:rPr>
              <w:rFonts w:ascii="Arial" w:eastAsia="Arial" w:hAnsi="Arial" w:cs="Arial"/>
              <w:sz w:val="18"/>
              <w:lang w:val="fi-FI"/>
            </w:rPr>
            <w:t xml:space="preserve"> No. </w:t>
          </w:r>
          <w:r w:rsidR="00A55D04">
            <w:rPr>
              <w:rFonts w:ascii="Arial" w:eastAsia="Arial" w:hAnsi="Arial" w:cs="Arial"/>
              <w:sz w:val="18"/>
              <w:lang w:val="fi-FI"/>
            </w:rPr>
            <w:t>2</w:t>
          </w:r>
          <w:r w:rsidR="007D275A" w:rsidRPr="00355C77">
            <w:rPr>
              <w:rFonts w:ascii="Arial" w:eastAsia="Arial" w:hAnsi="Arial" w:cs="Arial"/>
              <w:sz w:val="18"/>
              <w:lang w:val="fi-FI"/>
            </w:rPr>
            <w:t>,</w:t>
          </w:r>
          <w:r w:rsidRPr="00355C77">
            <w:rPr>
              <w:rFonts w:ascii="Arial" w:eastAsia="Arial" w:hAnsi="Arial" w:cs="Arial"/>
              <w:sz w:val="18"/>
              <w:lang w:val="fi-FI"/>
            </w:rPr>
            <w:t xml:space="preserve"> Halaman: </w:t>
          </w:r>
          <w:r w:rsidR="00A55D04">
            <w:rPr>
              <w:rFonts w:ascii="Arial" w:eastAsia="Arial" w:hAnsi="Arial" w:cs="Arial"/>
              <w:sz w:val="18"/>
              <w:lang w:val="fi-FI"/>
            </w:rPr>
            <w:t>95</w:t>
          </w:r>
          <w:r w:rsidRPr="00355C77">
            <w:rPr>
              <w:rFonts w:ascii="Arial" w:eastAsia="Arial" w:hAnsi="Arial" w:cs="Arial"/>
              <w:sz w:val="18"/>
              <w:lang w:val="fi-FI"/>
            </w:rPr>
            <w:t xml:space="preserve"> – </w:t>
          </w:r>
          <w:r w:rsidR="005D5E63">
            <w:rPr>
              <w:rFonts w:ascii="Arial" w:eastAsia="Arial" w:hAnsi="Arial" w:cs="Arial"/>
              <w:sz w:val="18"/>
              <w:lang w:val="fi-FI"/>
            </w:rPr>
            <w:t>99</w:t>
          </w:r>
          <w:r w:rsidRPr="00355C77">
            <w:rPr>
              <w:rFonts w:ascii="Arial" w:eastAsia="Arial" w:hAnsi="Arial" w:cs="Arial"/>
              <w:sz w:val="18"/>
              <w:lang w:val="fi-FI"/>
            </w:rPr>
            <w:t xml:space="preserve">, </w:t>
          </w:r>
          <w:r w:rsidRPr="00355C77">
            <w:rPr>
              <w:rFonts w:ascii="Arial" w:eastAsia="Arial" w:hAnsi="Arial" w:cs="Arial"/>
              <w:smallCaps/>
              <w:sz w:val="18"/>
              <w:lang w:val="fi-FI"/>
            </w:rPr>
            <w:t>20</w:t>
          </w:r>
          <w:r w:rsidR="00A55D04">
            <w:rPr>
              <w:rFonts w:ascii="Arial" w:eastAsia="Arial" w:hAnsi="Arial" w:cs="Arial"/>
              <w:smallCaps/>
              <w:sz w:val="18"/>
              <w:lang w:val="fi-FI"/>
            </w:rPr>
            <w:t>25</w:t>
          </w:r>
        </w:p>
      </w:tc>
    </w:tr>
    <w:tr w:rsidR="0006067D" w:rsidRPr="00E83BDD" w14:paraId="52A1EB8C" w14:textId="77777777" w:rsidTr="00E64AA4">
      <w:tc>
        <w:tcPr>
          <w:tcW w:w="9016" w:type="dxa"/>
        </w:tcPr>
        <w:p w14:paraId="70C1B74D" w14:textId="269ACC1C" w:rsidR="0006067D" w:rsidRPr="00355C77" w:rsidRDefault="00DD1958" w:rsidP="0006067D">
          <w:pPr>
            <w:spacing w:after="0" w:line="288" w:lineRule="auto"/>
            <w:jc w:val="center"/>
            <w:rPr>
              <w:rFonts w:ascii="Arial" w:hAnsi="Arial" w:cs="Arial"/>
              <w:sz w:val="18"/>
              <w:lang w:val="id-ID"/>
            </w:rPr>
          </w:pPr>
          <w:hyperlink r:id="rId1" w:history="1">
            <w:r w:rsidRPr="00DD1958">
              <w:rPr>
                <w:rStyle w:val="Hyperlink"/>
                <w:rFonts w:ascii="Arial" w:hAnsi="Arial" w:cs="Arial"/>
                <w:sz w:val="18"/>
                <w:szCs w:val="18"/>
                <w:lang w:val="id-ID"/>
              </w:rPr>
              <w:t>https://doi.org/10.30599/0txgyj35</w:t>
            </w:r>
          </w:hyperlink>
        </w:p>
      </w:tc>
    </w:tr>
  </w:tbl>
  <w:p w14:paraId="28D64D53" w14:textId="77777777" w:rsidR="0006067D" w:rsidRPr="00355C77" w:rsidRDefault="0006067D" w:rsidP="00122266">
    <w:pPr>
      <w:spacing w:after="0" w:line="288" w:lineRule="auto"/>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3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C368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66218688">
    <w:abstractNumId w:val="0"/>
  </w:num>
  <w:num w:numId="2" w16cid:durableId="1031305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QzN7Q0tzA1MjE3MjRW0lEKTi0uzszPAykwrAUAkD8B6CwAAAA="/>
  </w:docVars>
  <w:rsids>
    <w:rsidRoot w:val="00355C77"/>
    <w:rsid w:val="0006067D"/>
    <w:rsid w:val="000610EC"/>
    <w:rsid w:val="00074861"/>
    <w:rsid w:val="000D287D"/>
    <w:rsid w:val="000F1305"/>
    <w:rsid w:val="00122266"/>
    <w:rsid w:val="001248EF"/>
    <w:rsid w:val="00171FE4"/>
    <w:rsid w:val="00191631"/>
    <w:rsid w:val="001F08C5"/>
    <w:rsid w:val="0022131B"/>
    <w:rsid w:val="00301426"/>
    <w:rsid w:val="00340C2D"/>
    <w:rsid w:val="00355C77"/>
    <w:rsid w:val="00384431"/>
    <w:rsid w:val="00395973"/>
    <w:rsid w:val="00411A87"/>
    <w:rsid w:val="004D45FF"/>
    <w:rsid w:val="004D7797"/>
    <w:rsid w:val="004E1F17"/>
    <w:rsid w:val="00551DB3"/>
    <w:rsid w:val="00553B7E"/>
    <w:rsid w:val="00570B9B"/>
    <w:rsid w:val="005B6792"/>
    <w:rsid w:val="005D5E63"/>
    <w:rsid w:val="006664C4"/>
    <w:rsid w:val="006B587F"/>
    <w:rsid w:val="006D0372"/>
    <w:rsid w:val="006E5B37"/>
    <w:rsid w:val="007369E0"/>
    <w:rsid w:val="0075422B"/>
    <w:rsid w:val="007D275A"/>
    <w:rsid w:val="00807C9E"/>
    <w:rsid w:val="009246C3"/>
    <w:rsid w:val="00A05D47"/>
    <w:rsid w:val="00A55D04"/>
    <w:rsid w:val="00A84B50"/>
    <w:rsid w:val="00B2489D"/>
    <w:rsid w:val="00C17F27"/>
    <w:rsid w:val="00C22136"/>
    <w:rsid w:val="00C23D77"/>
    <w:rsid w:val="00C33C24"/>
    <w:rsid w:val="00C52150"/>
    <w:rsid w:val="00CB7605"/>
    <w:rsid w:val="00D45ADC"/>
    <w:rsid w:val="00DD1958"/>
    <w:rsid w:val="00DE0524"/>
    <w:rsid w:val="00DE530C"/>
    <w:rsid w:val="00E32239"/>
    <w:rsid w:val="00E32393"/>
    <w:rsid w:val="00E53333"/>
    <w:rsid w:val="00E64AA4"/>
    <w:rsid w:val="00E83BDD"/>
    <w:rsid w:val="00EB4D64"/>
    <w:rsid w:val="00F40587"/>
    <w:rsid w:val="00F7300F"/>
    <w:rsid w:val="00FE2FD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04C33"/>
  <w15:chartTrackingRefBased/>
  <w15:docId w15:val="{6CCF5FCF-4003-429D-BDF4-CA42E43C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587F"/>
    <w:pPr>
      <w:widowControl w:val="0"/>
      <w:spacing w:after="200" w:line="276" w:lineRule="auto"/>
    </w:pPr>
    <w:rPr>
      <w:rFonts w:cs="Calibri"/>
      <w:color w:val="000000"/>
      <w:sz w:val="22"/>
      <w:szCs w:val="22"/>
    </w:rPr>
  </w:style>
  <w:style w:type="paragraph" w:styleId="Judul1">
    <w:name w:val="heading 1"/>
    <w:basedOn w:val="Normal"/>
    <w:next w:val="Normal"/>
    <w:link w:val="Judul1KAR"/>
    <w:uiPriority w:val="9"/>
    <w:rsid w:val="009246C3"/>
    <w:pPr>
      <w:keepNext/>
      <w:keepLines/>
      <w:spacing w:before="240" w:after="0"/>
      <w:jc w:val="center"/>
      <w:outlineLvl w:val="0"/>
    </w:pPr>
    <w:rPr>
      <w:rFonts w:ascii="Arial" w:eastAsiaTheme="majorEastAsia" w:hAnsi="Arial" w:cstheme="majorBidi"/>
      <w:b/>
      <w:color w:val="auto"/>
      <w:szCs w:val="32"/>
    </w:rPr>
  </w:style>
  <w:style w:type="paragraph" w:styleId="Judul2">
    <w:name w:val="heading 2"/>
    <w:basedOn w:val="Normal"/>
    <w:next w:val="Normal"/>
    <w:link w:val="Judul2KAR"/>
    <w:uiPriority w:val="9"/>
    <w:unhideWhenUsed/>
    <w:qFormat/>
    <w:rsid w:val="00FE2FDD"/>
    <w:pPr>
      <w:keepNext/>
      <w:keepLines/>
      <w:spacing w:before="40" w:after="0"/>
      <w:outlineLvl w:val="1"/>
    </w:pPr>
    <w:rPr>
      <w:rFonts w:ascii="Arial" w:eastAsiaTheme="majorEastAsia" w:hAnsi="Arial" w:cstheme="majorBidi"/>
      <w:b/>
      <w:color w:val="auto"/>
      <w:sz w:val="20"/>
      <w:szCs w:val="26"/>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6B587F"/>
    <w:pPr>
      <w:tabs>
        <w:tab w:val="center" w:pos="4513"/>
        <w:tab w:val="right" w:pos="9026"/>
      </w:tabs>
      <w:spacing w:after="0" w:line="240" w:lineRule="auto"/>
    </w:pPr>
  </w:style>
  <w:style w:type="character" w:customStyle="1" w:styleId="HeaderKAR">
    <w:name w:val="Header KAR"/>
    <w:link w:val="Header"/>
    <w:uiPriority w:val="99"/>
    <w:rsid w:val="006B587F"/>
    <w:rPr>
      <w:rFonts w:ascii="Calibri" w:eastAsia="Calibri" w:hAnsi="Calibri" w:cs="Calibri"/>
      <w:color w:val="000000"/>
      <w:lang w:eastAsia="id-ID"/>
    </w:rPr>
  </w:style>
  <w:style w:type="paragraph" w:styleId="Footer">
    <w:name w:val="footer"/>
    <w:basedOn w:val="Normal"/>
    <w:link w:val="FooterKAR"/>
    <w:uiPriority w:val="99"/>
    <w:unhideWhenUsed/>
    <w:rsid w:val="006B587F"/>
    <w:pPr>
      <w:tabs>
        <w:tab w:val="center" w:pos="4513"/>
        <w:tab w:val="right" w:pos="9026"/>
      </w:tabs>
      <w:spacing w:after="0" w:line="240" w:lineRule="auto"/>
    </w:pPr>
  </w:style>
  <w:style w:type="character" w:customStyle="1" w:styleId="FooterKAR">
    <w:name w:val="Footer KAR"/>
    <w:link w:val="Footer"/>
    <w:uiPriority w:val="99"/>
    <w:rsid w:val="006B587F"/>
    <w:rPr>
      <w:rFonts w:ascii="Calibri" w:eastAsia="Calibri" w:hAnsi="Calibri" w:cs="Calibri"/>
      <w:color w:val="000000"/>
      <w:lang w:eastAsia="id-ID"/>
    </w:rPr>
  </w:style>
  <w:style w:type="character" w:styleId="Tempatpenampungteks">
    <w:name w:val="Placeholder Text"/>
    <w:uiPriority w:val="99"/>
    <w:semiHidden/>
    <w:rsid w:val="00411A87"/>
    <w:rPr>
      <w:color w:val="808080"/>
    </w:rPr>
  </w:style>
  <w:style w:type="table" w:styleId="KisiTabel">
    <w:name w:val="Table Grid"/>
    <w:basedOn w:val="TabelNormal"/>
    <w:uiPriority w:val="1"/>
    <w:rsid w:val="00B2489D"/>
    <w:rPr>
      <w:rFonts w:eastAsia="Times New Roman"/>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uat">
    <w:name w:val="Strong"/>
    <w:basedOn w:val="FontParagrafDefault"/>
    <w:uiPriority w:val="22"/>
    <w:qFormat/>
    <w:rsid w:val="00C22136"/>
    <w:rPr>
      <w:b/>
      <w:bCs/>
    </w:rPr>
  </w:style>
  <w:style w:type="paragraph" w:styleId="Judul">
    <w:name w:val="Title"/>
    <w:aliases w:val="Paper Title"/>
    <w:basedOn w:val="Normal"/>
    <w:next w:val="Normal"/>
    <w:link w:val="JudulKAR"/>
    <w:uiPriority w:val="10"/>
    <w:qFormat/>
    <w:rsid w:val="00E32393"/>
    <w:pPr>
      <w:spacing w:after="0" w:line="360" w:lineRule="auto"/>
      <w:contextualSpacing/>
      <w:jc w:val="center"/>
    </w:pPr>
    <w:rPr>
      <w:rFonts w:ascii="Arial" w:eastAsiaTheme="majorEastAsia" w:hAnsi="Arial" w:cstheme="majorBidi"/>
      <w:b/>
      <w:color w:val="auto"/>
      <w:spacing w:val="-10"/>
      <w:kern w:val="28"/>
      <w:sz w:val="28"/>
      <w:szCs w:val="56"/>
    </w:rPr>
  </w:style>
  <w:style w:type="character" w:customStyle="1" w:styleId="JudulKAR">
    <w:name w:val="Judul KAR"/>
    <w:aliases w:val="Paper Title KAR"/>
    <w:basedOn w:val="FontParagrafDefault"/>
    <w:link w:val="Judul"/>
    <w:uiPriority w:val="10"/>
    <w:rsid w:val="00E32393"/>
    <w:rPr>
      <w:rFonts w:ascii="Arial" w:eastAsiaTheme="majorEastAsia" w:hAnsi="Arial" w:cstheme="majorBidi"/>
      <w:b/>
      <w:spacing w:val="-10"/>
      <w:kern w:val="28"/>
      <w:sz w:val="28"/>
      <w:szCs w:val="56"/>
    </w:rPr>
  </w:style>
  <w:style w:type="paragraph" w:customStyle="1" w:styleId="Abstact">
    <w:name w:val="Abstact"/>
    <w:basedOn w:val="Normal"/>
    <w:rsid w:val="00E32393"/>
    <w:pPr>
      <w:spacing w:after="0" w:line="288" w:lineRule="auto"/>
      <w:jc w:val="both"/>
    </w:pPr>
    <w:rPr>
      <w:rFonts w:ascii="Arial" w:eastAsia="Arial" w:hAnsi="Arial" w:cs="Arial"/>
      <w:sz w:val="18"/>
      <w:szCs w:val="18"/>
    </w:rPr>
  </w:style>
  <w:style w:type="paragraph" w:customStyle="1" w:styleId="PaperAuthor">
    <w:name w:val="Paper Author"/>
    <w:basedOn w:val="Normal"/>
    <w:rsid w:val="009246C3"/>
    <w:pPr>
      <w:spacing w:after="0" w:line="288" w:lineRule="auto"/>
      <w:jc w:val="center"/>
    </w:pPr>
    <w:rPr>
      <w:rFonts w:ascii="Arial" w:eastAsia="Arial" w:hAnsi="Arial" w:cs="Arial"/>
      <w:b/>
    </w:rPr>
  </w:style>
  <w:style w:type="paragraph" w:customStyle="1" w:styleId="AffiliationandEmail">
    <w:name w:val="Affiliation and Email"/>
    <w:basedOn w:val="Normal"/>
    <w:rsid w:val="009246C3"/>
    <w:pPr>
      <w:spacing w:after="0" w:line="288" w:lineRule="auto"/>
      <w:jc w:val="center"/>
    </w:pPr>
    <w:rPr>
      <w:rFonts w:ascii="Arial" w:eastAsia="Arial" w:hAnsi="Arial" w:cs="Arial"/>
      <w:sz w:val="18"/>
      <w:szCs w:val="18"/>
    </w:rPr>
  </w:style>
  <w:style w:type="character" w:customStyle="1" w:styleId="Judul1KAR">
    <w:name w:val="Judul 1 KAR"/>
    <w:basedOn w:val="FontParagrafDefault"/>
    <w:link w:val="Judul1"/>
    <w:uiPriority w:val="9"/>
    <w:rsid w:val="009246C3"/>
    <w:rPr>
      <w:rFonts w:ascii="Arial" w:eastAsiaTheme="majorEastAsia" w:hAnsi="Arial" w:cstheme="majorBidi"/>
      <w:b/>
      <w:sz w:val="22"/>
      <w:szCs w:val="32"/>
    </w:rPr>
  </w:style>
  <w:style w:type="paragraph" w:customStyle="1" w:styleId="Paragraph">
    <w:name w:val="Paragraph"/>
    <w:basedOn w:val="Normal"/>
    <w:rsid w:val="009246C3"/>
    <w:pPr>
      <w:spacing w:after="0" w:line="288" w:lineRule="auto"/>
      <w:ind w:firstLine="547"/>
      <w:jc w:val="both"/>
    </w:pPr>
    <w:rPr>
      <w:rFonts w:ascii="Arial" w:eastAsia="Arial" w:hAnsi="Arial" w:cs="Arial"/>
      <w:sz w:val="20"/>
      <w:szCs w:val="20"/>
    </w:rPr>
  </w:style>
  <w:style w:type="character" w:customStyle="1" w:styleId="Image">
    <w:name w:val="Image"/>
    <w:basedOn w:val="FontParagrafDefault"/>
    <w:uiPriority w:val="1"/>
    <w:rsid w:val="009246C3"/>
    <w:rPr>
      <w:rFonts w:ascii="Arial" w:hAnsi="Arial" w:cs="Arial"/>
      <w:sz w:val="20"/>
      <w:szCs w:val="20"/>
    </w:rPr>
  </w:style>
  <w:style w:type="character" w:customStyle="1" w:styleId="Judul2KAR">
    <w:name w:val="Judul 2 KAR"/>
    <w:basedOn w:val="FontParagrafDefault"/>
    <w:link w:val="Judul2"/>
    <w:uiPriority w:val="9"/>
    <w:rsid w:val="00FE2FDD"/>
    <w:rPr>
      <w:rFonts w:ascii="Arial" w:eastAsiaTheme="majorEastAsia" w:hAnsi="Arial" w:cstheme="majorBidi"/>
      <w:b/>
      <w:szCs w:val="26"/>
    </w:rPr>
  </w:style>
  <w:style w:type="character" w:styleId="Hyperlink">
    <w:name w:val="Hyperlink"/>
    <w:uiPriority w:val="99"/>
    <w:unhideWhenUsed/>
    <w:rsid w:val="0022131B"/>
    <w:rPr>
      <w:color w:val="0000FF"/>
      <w:u w:val="single"/>
    </w:rPr>
  </w:style>
  <w:style w:type="paragraph" w:styleId="TeksBalon">
    <w:name w:val="Balloon Text"/>
    <w:basedOn w:val="Normal"/>
    <w:link w:val="TeksBalonKAR"/>
    <w:uiPriority w:val="99"/>
    <w:semiHidden/>
    <w:unhideWhenUsed/>
    <w:rsid w:val="007369E0"/>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7369E0"/>
    <w:rPr>
      <w:rFonts w:ascii="Segoe UI" w:hAnsi="Segoe UI" w:cs="Segoe UI"/>
      <w:color w:val="000000"/>
      <w:sz w:val="18"/>
      <w:szCs w:val="18"/>
    </w:rPr>
  </w:style>
  <w:style w:type="paragraph" w:customStyle="1" w:styleId="Author">
    <w:name w:val="Author"/>
    <w:basedOn w:val="Normal"/>
    <w:rsid w:val="00355C77"/>
    <w:pPr>
      <w:spacing w:after="0" w:line="288" w:lineRule="auto"/>
      <w:jc w:val="center"/>
    </w:pPr>
    <w:rPr>
      <w:rFonts w:ascii="Arial" w:eastAsia="Arial" w:hAnsi="Arial" w:cs="Arial"/>
      <w:b/>
    </w:rPr>
  </w:style>
  <w:style w:type="paragraph" w:customStyle="1" w:styleId="AfiliationandEmail">
    <w:name w:val="Afiliation and Email"/>
    <w:basedOn w:val="Normal"/>
    <w:rsid w:val="00355C77"/>
    <w:pPr>
      <w:spacing w:after="0" w:line="288" w:lineRule="auto"/>
      <w:jc w:val="center"/>
    </w:pPr>
    <w:rPr>
      <w:rFonts w:ascii="Arial" w:eastAsia="Arial" w:hAnsi="Arial" w:cs="Arial"/>
      <w:sz w:val="18"/>
      <w:szCs w:val="18"/>
    </w:rPr>
  </w:style>
  <w:style w:type="paragraph" w:styleId="DaftarParagraf">
    <w:name w:val="List Paragraph"/>
    <w:basedOn w:val="Normal"/>
    <w:uiPriority w:val="34"/>
    <w:qFormat/>
    <w:rsid w:val="00355C77"/>
    <w:pPr>
      <w:spacing w:after="0" w:line="288" w:lineRule="auto"/>
      <w:ind w:firstLine="547"/>
      <w:jc w:val="both"/>
    </w:pPr>
    <w:rPr>
      <w:rFonts w:ascii="Arial" w:eastAsia="Arial" w:hAnsi="Arial" w:cs="Arial"/>
      <w:sz w:val="20"/>
      <w:szCs w:val="20"/>
    </w:rPr>
  </w:style>
  <w:style w:type="paragraph" w:styleId="Bibliografi">
    <w:name w:val="Bibliography"/>
    <w:basedOn w:val="Normal"/>
    <w:next w:val="Normal"/>
    <w:uiPriority w:val="37"/>
    <w:semiHidden/>
    <w:unhideWhenUsed/>
    <w:rsid w:val="00355C77"/>
  </w:style>
  <w:style w:type="character" w:styleId="SebutanYangBelumTerselesaikan">
    <w:name w:val="Unresolved Mention"/>
    <w:basedOn w:val="FontParagrafDefault"/>
    <w:uiPriority w:val="99"/>
    <w:semiHidden/>
    <w:unhideWhenUsed/>
    <w:rsid w:val="00DD1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8335">
      <w:bodyDiv w:val="1"/>
      <w:marLeft w:val="0"/>
      <w:marRight w:val="0"/>
      <w:marTop w:val="0"/>
      <w:marBottom w:val="0"/>
      <w:divBdr>
        <w:top w:val="none" w:sz="0" w:space="0" w:color="auto"/>
        <w:left w:val="none" w:sz="0" w:space="0" w:color="auto"/>
        <w:bottom w:val="none" w:sz="0" w:space="0" w:color="auto"/>
        <w:right w:val="none" w:sz="0" w:space="0" w:color="auto"/>
      </w:divBdr>
    </w:div>
    <w:div w:id="179778605">
      <w:bodyDiv w:val="1"/>
      <w:marLeft w:val="0"/>
      <w:marRight w:val="0"/>
      <w:marTop w:val="0"/>
      <w:marBottom w:val="0"/>
      <w:divBdr>
        <w:top w:val="none" w:sz="0" w:space="0" w:color="auto"/>
        <w:left w:val="none" w:sz="0" w:space="0" w:color="auto"/>
        <w:bottom w:val="none" w:sz="0" w:space="0" w:color="auto"/>
        <w:right w:val="none" w:sz="0" w:space="0" w:color="auto"/>
      </w:divBdr>
    </w:div>
    <w:div w:id="437020594">
      <w:bodyDiv w:val="1"/>
      <w:marLeft w:val="0"/>
      <w:marRight w:val="0"/>
      <w:marTop w:val="0"/>
      <w:marBottom w:val="0"/>
      <w:divBdr>
        <w:top w:val="none" w:sz="0" w:space="0" w:color="auto"/>
        <w:left w:val="none" w:sz="0" w:space="0" w:color="auto"/>
        <w:bottom w:val="none" w:sz="0" w:space="0" w:color="auto"/>
        <w:right w:val="none" w:sz="0" w:space="0" w:color="auto"/>
      </w:divBdr>
    </w:div>
    <w:div w:id="1785228091">
      <w:bodyDiv w:val="1"/>
      <w:marLeft w:val="0"/>
      <w:marRight w:val="0"/>
      <w:marTop w:val="0"/>
      <w:marBottom w:val="0"/>
      <w:divBdr>
        <w:top w:val="none" w:sz="0" w:space="0" w:color="auto"/>
        <w:left w:val="none" w:sz="0" w:space="0" w:color="auto"/>
        <w:bottom w:val="none" w:sz="0" w:space="0" w:color="auto"/>
        <w:right w:val="none" w:sz="0" w:space="0" w:color="auto"/>
      </w:divBdr>
    </w:div>
    <w:div w:id="192225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effendi@unha.ac.id" TargetMode="External"/><Relationship Id="rId14" Type="http://schemas.openxmlformats.org/officeDocument/2006/relationships/image" Target="media/image5.pn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doi.org/10.30599/0txgyj35"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30599/0txgyj35"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30599/0txgyj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Titian%20Ilm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JIPFRI, Vol. X No. X Bulan, 20xx | STKIP Nurul Huda</PublishDate>
  <Abstract/>
  <CompanyAddress>e-ISSN 2549-9076</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4A0357-4C40-4027-972F-DDB86743E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Titian Ilmu</Template>
  <TotalTime>43</TotalTime>
  <Pages>5</Pages>
  <Words>3136</Words>
  <Characters>17877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Nama penulis 1, penulis 2, dan penulis 3</vt:lpstr>
    </vt:vector>
  </TitlesOfParts>
  <Company>Judul Artikel Jurnal</Company>
  <LinksUpToDate>false</LinksUpToDate>
  <CharactersWithSpaces>20972</CharactersWithSpaces>
  <SharedDoc>false</SharedDoc>
  <HLinks>
    <vt:vector size="30" baseType="variant">
      <vt:variant>
        <vt:i4>2359332</vt:i4>
      </vt:variant>
      <vt:variant>
        <vt:i4>15</vt:i4>
      </vt:variant>
      <vt:variant>
        <vt:i4>0</vt:i4>
      </vt:variant>
      <vt:variant>
        <vt:i4>5</vt:i4>
      </vt:variant>
      <vt:variant>
        <vt:lpwstr>http://www.powellls.com/cgi-bin/biblio</vt:lpwstr>
      </vt:variant>
      <vt:variant>
        <vt:lpwstr/>
      </vt:variant>
      <vt:variant>
        <vt:i4>786502</vt:i4>
      </vt:variant>
      <vt:variant>
        <vt:i4>12</vt:i4>
      </vt:variant>
      <vt:variant>
        <vt:i4>0</vt:i4>
      </vt:variant>
      <vt:variant>
        <vt:i4>5</vt:i4>
      </vt:variant>
      <vt:variant>
        <vt:lpwstr>http://ay/taytay.html</vt:lpwstr>
      </vt:variant>
      <vt:variant>
        <vt:lpwstr/>
      </vt:variant>
      <vt:variant>
        <vt:i4>2097268</vt:i4>
      </vt:variant>
      <vt:variant>
        <vt:i4>9</vt:i4>
      </vt:variant>
      <vt:variant>
        <vt:i4>0</vt:i4>
      </vt:variant>
      <vt:variant>
        <vt:i4>5</vt:i4>
      </vt:variant>
      <vt:variant>
        <vt:lpwstr>http://well.blogs.nytimes.com/</vt:lpwstr>
      </vt:variant>
      <vt:variant>
        <vt:lpwstr/>
      </vt:variant>
      <vt:variant>
        <vt:i4>3407972</vt:i4>
      </vt:variant>
      <vt:variant>
        <vt:i4>6</vt:i4>
      </vt:variant>
      <vt:variant>
        <vt:i4>0</vt:i4>
      </vt:variant>
      <vt:variant>
        <vt:i4>5</vt:i4>
      </vt:variant>
      <vt:variant>
        <vt:lpwstr>http://www.cac.psu.edu/jbe/twocont.html</vt:lpwstr>
      </vt:variant>
      <vt:variant>
        <vt:lpwstr/>
      </vt:variant>
      <vt:variant>
        <vt:i4>3342449</vt:i4>
      </vt:variant>
      <vt:variant>
        <vt:i4>3</vt:i4>
      </vt:variant>
      <vt:variant>
        <vt:i4>0</vt:i4>
      </vt:variant>
      <vt:variant>
        <vt:i4>5</vt:i4>
      </vt:variant>
      <vt:variant>
        <vt:lpwstr>http://dx.doi.org/10.1016/j.appdev.2012.05.005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Nama penulis 1, penulis 2, dan penulis 3</dc:title>
  <dc:subject>e-ISSN 2549-9076</dc:subject>
  <dc:creator>fendi_unuha</dc:creator>
  <cp:keywords/>
  <dc:description/>
  <cp:lastModifiedBy>Notebook Lenovo</cp:lastModifiedBy>
  <cp:revision>4</cp:revision>
  <dcterms:created xsi:type="dcterms:W3CDTF">2025-01-23T13:55:00Z</dcterms:created>
  <dcterms:modified xsi:type="dcterms:W3CDTF">2025-07-29T14:27:00Z</dcterms:modified>
  <cp:category>JIPFRI, Vol. X No. X Bulan, 20xx | STKIP Nurul Huda</cp:category>
  <cp:contentStatus>p-ISSN 2549-905X</cp:contentStatus>
</cp:coreProperties>
</file>